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1241D3" w:rsidRPr="00745D38" w14:paraId="4263E54A" w14:textId="77777777" w:rsidTr="00C5788B">
        <w:tc>
          <w:tcPr>
            <w:tcW w:w="9350" w:type="dxa"/>
            <w:gridSpan w:val="2"/>
            <w:shd w:val="clear" w:color="auto" w:fill="D6E4F0"/>
          </w:tcPr>
          <w:p w14:paraId="1EA88786" w14:textId="74693411" w:rsidR="001241D3" w:rsidRPr="00745D38" w:rsidRDefault="000D4C7B" w:rsidP="00C5788B">
            <w:pPr>
              <w:jc w:val="center"/>
              <w:rPr>
                <w:rFonts w:ascii="Aptos" w:hAnsi="Aptos"/>
                <w:b/>
                <w:bCs/>
                <w:sz w:val="32"/>
                <w:szCs w:val="32"/>
              </w:rPr>
            </w:pPr>
            <w:r w:rsidRPr="000D4C7B">
              <w:rPr>
                <w:rFonts w:ascii="Aptos" w:hAnsi="Aptos"/>
                <w:b/>
                <w:bCs/>
                <w:sz w:val="32"/>
                <w:szCs w:val="32"/>
              </w:rPr>
              <w:t>From</w:t>
            </w:r>
            <w:r>
              <w:rPr>
                <w:rFonts w:ascii="Aptos" w:hAnsi="Aptos"/>
                <w:b/>
                <w:bCs/>
                <w:sz w:val="32"/>
                <w:szCs w:val="32"/>
              </w:rPr>
              <w:t xml:space="preserve"> </w:t>
            </w:r>
            <w:r w:rsidRPr="000D4C7B">
              <w:rPr>
                <w:rFonts w:ascii="Aptos" w:hAnsi="Aptos"/>
                <w:b/>
                <w:bCs/>
                <w:sz w:val="32"/>
                <w:szCs w:val="32"/>
              </w:rPr>
              <w:t>Chaos</w:t>
            </w:r>
            <w:r>
              <w:rPr>
                <w:rFonts w:ascii="Aptos" w:hAnsi="Aptos"/>
                <w:b/>
                <w:bCs/>
                <w:sz w:val="32"/>
                <w:szCs w:val="32"/>
              </w:rPr>
              <w:t xml:space="preserve"> </w:t>
            </w:r>
            <w:proofErr w:type="gramStart"/>
            <w:r w:rsidRPr="000D4C7B">
              <w:rPr>
                <w:rFonts w:ascii="Aptos" w:hAnsi="Aptos"/>
                <w:b/>
                <w:bCs/>
                <w:sz w:val="32"/>
                <w:szCs w:val="32"/>
              </w:rPr>
              <w:t>To</w:t>
            </w:r>
            <w:proofErr w:type="gramEnd"/>
            <w:r>
              <w:rPr>
                <w:rFonts w:ascii="Aptos" w:hAnsi="Aptos"/>
                <w:b/>
                <w:bCs/>
                <w:sz w:val="32"/>
                <w:szCs w:val="32"/>
              </w:rPr>
              <w:t xml:space="preserve"> </w:t>
            </w:r>
            <w:r w:rsidRPr="000D4C7B">
              <w:rPr>
                <w:rFonts w:ascii="Aptos" w:hAnsi="Aptos"/>
                <w:b/>
                <w:bCs/>
                <w:sz w:val="32"/>
                <w:szCs w:val="32"/>
              </w:rPr>
              <w:t>Corroborated</w:t>
            </w:r>
            <w:r>
              <w:rPr>
                <w:rFonts w:ascii="Aptos" w:hAnsi="Aptos"/>
                <w:b/>
                <w:bCs/>
                <w:sz w:val="32"/>
                <w:szCs w:val="32"/>
              </w:rPr>
              <w:t xml:space="preserve"> </w:t>
            </w:r>
            <w:r w:rsidRPr="000D4C7B">
              <w:rPr>
                <w:rFonts w:ascii="Aptos" w:hAnsi="Aptos"/>
                <w:b/>
                <w:bCs/>
                <w:sz w:val="32"/>
                <w:szCs w:val="32"/>
              </w:rPr>
              <w:t>Action</w:t>
            </w:r>
          </w:p>
        </w:tc>
      </w:tr>
      <w:tr w:rsidR="001241D3" w:rsidRPr="00745D38" w14:paraId="27336C74" w14:textId="77777777" w:rsidTr="00C5788B">
        <w:tc>
          <w:tcPr>
            <w:tcW w:w="9350" w:type="dxa"/>
            <w:gridSpan w:val="2"/>
            <w:tcBorders>
              <w:bottom w:val="single" w:sz="4" w:space="0" w:color="auto"/>
            </w:tcBorders>
            <w:shd w:val="clear" w:color="auto" w:fill="EEF4FB"/>
          </w:tcPr>
          <w:p w14:paraId="724251FF" w14:textId="77777777" w:rsidR="000D4C7B" w:rsidRDefault="000D4C7B" w:rsidP="00C5788B">
            <w:pPr>
              <w:jc w:val="center"/>
              <w:rPr>
                <w:rFonts w:ascii="Aptos" w:hAnsi="Aptos"/>
                <w:b/>
                <w:bCs/>
                <w:sz w:val="28"/>
                <w:szCs w:val="28"/>
              </w:rPr>
            </w:pPr>
            <w:r w:rsidRPr="000D4C7B">
              <w:rPr>
                <w:rFonts w:ascii="Aptos" w:hAnsi="Aptos"/>
                <w:b/>
                <w:bCs/>
                <w:sz w:val="28"/>
                <w:szCs w:val="28"/>
              </w:rPr>
              <w:t>The</w:t>
            </w:r>
            <w:r>
              <w:rPr>
                <w:rFonts w:ascii="Aptos" w:hAnsi="Aptos"/>
                <w:b/>
                <w:bCs/>
                <w:sz w:val="28"/>
                <w:szCs w:val="28"/>
              </w:rPr>
              <w:t xml:space="preserve"> </w:t>
            </w:r>
            <w:r w:rsidRPr="000D4C7B">
              <w:rPr>
                <w:rFonts w:ascii="Aptos" w:hAnsi="Aptos"/>
                <w:b/>
                <w:bCs/>
                <w:sz w:val="28"/>
                <w:szCs w:val="28"/>
              </w:rPr>
              <w:t>Unified</w:t>
            </w:r>
            <w:r>
              <w:rPr>
                <w:rFonts w:ascii="Aptos" w:hAnsi="Aptos"/>
                <w:b/>
                <w:bCs/>
                <w:sz w:val="28"/>
                <w:szCs w:val="28"/>
              </w:rPr>
              <w:t xml:space="preserve"> </w:t>
            </w:r>
            <w:r w:rsidRPr="000D4C7B">
              <w:rPr>
                <w:rFonts w:ascii="Aptos" w:hAnsi="Aptos"/>
                <w:b/>
                <w:bCs/>
                <w:sz w:val="28"/>
                <w:szCs w:val="28"/>
              </w:rPr>
              <w:t>Variational</w:t>
            </w:r>
            <w:r>
              <w:rPr>
                <w:rFonts w:ascii="Aptos" w:hAnsi="Aptos"/>
                <w:b/>
                <w:bCs/>
                <w:sz w:val="28"/>
                <w:szCs w:val="28"/>
              </w:rPr>
              <w:t xml:space="preserve"> </w:t>
            </w:r>
            <w:r w:rsidRPr="000D4C7B">
              <w:rPr>
                <w:rFonts w:ascii="Aptos" w:hAnsi="Aptos"/>
                <w:b/>
                <w:bCs/>
                <w:sz w:val="28"/>
                <w:szCs w:val="28"/>
              </w:rPr>
              <w:t>Foundation</w:t>
            </w:r>
            <w:r>
              <w:rPr>
                <w:rFonts w:ascii="Aptos" w:hAnsi="Aptos"/>
                <w:b/>
                <w:bCs/>
                <w:sz w:val="28"/>
                <w:szCs w:val="28"/>
              </w:rPr>
              <w:t xml:space="preserve"> </w:t>
            </w:r>
            <w:r w:rsidRPr="000D4C7B">
              <w:rPr>
                <w:rFonts w:ascii="Aptos" w:hAnsi="Aptos"/>
                <w:b/>
                <w:bCs/>
                <w:sz w:val="28"/>
                <w:szCs w:val="28"/>
              </w:rPr>
              <w:t>Of</w:t>
            </w:r>
          </w:p>
          <w:p w14:paraId="3A81F8D2" w14:textId="2F3A7CFE" w:rsidR="001241D3" w:rsidRPr="00745D38" w:rsidRDefault="000D4C7B" w:rsidP="00C5788B">
            <w:pPr>
              <w:jc w:val="center"/>
              <w:rPr>
                <w:rFonts w:ascii="Aptos" w:hAnsi="Aptos"/>
                <w:b/>
                <w:bCs/>
                <w:sz w:val="28"/>
                <w:szCs w:val="28"/>
              </w:rPr>
            </w:pPr>
            <w:r w:rsidRPr="000D4C7B">
              <w:rPr>
                <w:rFonts w:ascii="Aptos" w:hAnsi="Aptos"/>
                <w:b/>
                <w:bCs/>
                <w:sz w:val="28"/>
                <w:szCs w:val="28"/>
              </w:rPr>
              <w:t>Successive</w:t>
            </w:r>
            <w:r>
              <w:rPr>
                <w:rFonts w:ascii="Aptos" w:hAnsi="Aptos"/>
                <w:b/>
                <w:bCs/>
                <w:sz w:val="28"/>
                <w:szCs w:val="28"/>
              </w:rPr>
              <w:t xml:space="preserve"> </w:t>
            </w:r>
            <w:r w:rsidRPr="000D4C7B">
              <w:rPr>
                <w:rFonts w:ascii="Aptos" w:hAnsi="Aptos"/>
                <w:b/>
                <w:bCs/>
                <w:sz w:val="28"/>
                <w:szCs w:val="28"/>
              </w:rPr>
              <w:t>Collision</w:t>
            </w:r>
            <w:r>
              <w:rPr>
                <w:rFonts w:ascii="Aptos" w:hAnsi="Aptos"/>
                <w:b/>
                <w:bCs/>
                <w:sz w:val="28"/>
                <w:szCs w:val="28"/>
              </w:rPr>
              <w:t xml:space="preserve"> </w:t>
            </w:r>
            <w:r w:rsidRPr="000D4C7B">
              <w:rPr>
                <w:rFonts w:ascii="Aptos" w:hAnsi="Aptos"/>
                <w:b/>
                <w:bCs/>
                <w:sz w:val="28"/>
                <w:szCs w:val="28"/>
              </w:rPr>
              <w:t>Theory</w:t>
            </w:r>
          </w:p>
        </w:tc>
      </w:tr>
      <w:tr w:rsidR="001241D3" w:rsidRPr="00745D38" w14:paraId="31B58BA8" w14:textId="77777777" w:rsidTr="00C5788B">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7AD461A6" w14:textId="77777777" w:rsidR="001241D3" w:rsidRPr="00745D38" w:rsidRDefault="001241D3" w:rsidP="00C5788B">
            <w:pPr>
              <w:rPr>
                <w:rFonts w:ascii="Aptos" w:hAnsi="Aptos"/>
                <w:b/>
                <w:bCs/>
                <w:sz w:val="20"/>
                <w:szCs w:val="20"/>
              </w:rPr>
            </w:pPr>
            <w:r w:rsidRPr="00745D38">
              <w:rPr>
                <w:rFonts w:ascii="Aptos" w:hAnsi="Aptos"/>
                <w:b/>
                <w:bCs/>
                <w:sz w:val="20"/>
                <w:szCs w:val="20"/>
              </w:rPr>
              <w:t>DR JM NIPOK    N.J.I.T.</w:t>
            </w:r>
          </w:p>
          <w:p w14:paraId="40B31065" w14:textId="77777777" w:rsidR="001241D3" w:rsidRPr="00745D38" w:rsidRDefault="001241D3" w:rsidP="00C5788B">
            <w:pPr>
              <w:rPr>
                <w:rFonts w:ascii="Aptos" w:hAnsi="Aptos"/>
                <w:b/>
                <w:bCs/>
                <w:sz w:val="20"/>
                <w:szCs w:val="20"/>
              </w:rPr>
            </w:pPr>
            <w:hyperlink r:id="rId10">
              <w:r>
                <w:rPr>
                  <w:rStyle w:val="Hyperlink"/>
                  <w:rFonts w:ascii="Aptos" w:hAnsi="Aptos" w:cs="Aptos"/>
                  <w:sz w:val="20"/>
                </w:rPr>
                <w:t xml:space="preserve">orcid.org/0009-0006-3940-4450</w:t>
              </w:r>
            </w:hyperlink>
          </w:p>
          <w:p>
            <w:pPr>
              <w:rPr>
                <w:rFonts w:ascii="Aptos" w:hAnsi="Aptos"/>
                <w:b/>
                <w:bCs/>
                <w:sz w:val="20"/>
                <w:szCs w:val="20"/>
              </w:rPr>
            </w:pPr>
            <w:hyperlink r:id="rId11">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3088CC88" w14:textId="77777777" w:rsidR="001241D3" w:rsidRPr="00745D38" w:rsidRDefault="001241D3" w:rsidP="00C5788B">
            <w:pPr>
              <w:jc w:val="right"/>
              <w:rPr>
                <w:rFonts w:ascii="Aptos" w:hAnsi="Aptos"/>
                <w:b/>
                <w:bCs/>
                <w:sz w:val="20"/>
                <w:szCs w:val="20"/>
              </w:rPr>
            </w:pPr>
            <w:r w:rsidRPr="00745D38">
              <w:rPr>
                <w:rFonts w:ascii="Aptos" w:hAnsi="Aptos"/>
                <w:b/>
                <w:bCs/>
                <w:sz w:val="20"/>
                <w:szCs w:val="20"/>
              </w:rPr>
              <w:t xml:space="preserve">Copyright CC </w:t>
            </w:r>
            <w:proofErr w:type="gramStart"/>
            <w:r w:rsidRPr="00745D38">
              <w:rPr>
                <w:rFonts w:ascii="Aptos" w:hAnsi="Aptos"/>
                <w:b/>
                <w:bCs/>
                <w:sz w:val="20"/>
                <w:szCs w:val="20"/>
              </w:rPr>
              <w:t>BY-NC</w:t>
            </w:r>
            <w:proofErr w:type="gramEnd"/>
            <w:r w:rsidRPr="00745D38">
              <w:rPr>
                <w:rFonts w:ascii="Aptos" w:hAnsi="Aptos"/>
                <w:b/>
                <w:bCs/>
                <w:sz w:val="20"/>
                <w:szCs w:val="20"/>
              </w:rPr>
              <w:t>-SA 4.0.  March 7</w:t>
            </w:r>
            <w:proofErr w:type="gramStart"/>
            <w:r w:rsidRPr="00745D38">
              <w:rPr>
                <w:rFonts w:ascii="Aptos" w:hAnsi="Aptos"/>
                <w:b/>
                <w:bCs/>
                <w:sz w:val="20"/>
                <w:szCs w:val="20"/>
              </w:rPr>
              <w:t xml:space="preserve"> 2026</w:t>
            </w:r>
            <w:proofErr w:type="gramEnd"/>
          </w:p>
          <w:p w14:paraId="1A9B1FBF" w14:textId="00C5EDDF" w:rsidR="000D4C7B" w:rsidRDefault="00946C2F" w:rsidP="000D4C7B">
            <w:pPr>
              <w:jc w:val="right"/>
              <w:rPr>
                <w:rFonts w:ascii="Aptos" w:hAnsi="Aptos"/>
                <w:b/>
                <w:bCs/>
                <w:sz w:val="20"/>
                <w:szCs w:val="20"/>
              </w:rPr>
            </w:pPr>
            <w:hyperlink r:id="rId7">
              <w:r>
                <w:rPr>
                  <w:rStyle w:val="Hyperlink"/>
                  <w:rFonts w:ascii="Aptos" w:hAnsi="Aptos" w:cs="Aptos"/>
                </w:rPr>
                <w:t xml:space="preserve">doi.org/10.13140/RG.2.2.12280.81923</w:t>
              </w:r>
            </w:hyperlink>
          </w:p>
          <w:p w14:paraId="0B1B4F15" w14:textId="1F90DB82" w:rsidR="001241D3" w:rsidRPr="00745D38" w:rsidRDefault="001241D3" w:rsidP="000D4C7B">
            <w:pPr>
              <w:jc w:val="right"/>
              <w:rPr>
                <w:rFonts w:ascii="Aptos" w:hAnsi="Aptos"/>
                <w:b/>
                <w:bCs/>
                <w:sz w:val="20"/>
                <w:szCs w:val="20"/>
              </w:rPr>
            </w:pPr>
            <w:r w:rsidRPr="00745D38">
              <w:rPr>
                <w:rFonts w:ascii="Aptos" w:hAnsi="Aptos"/>
                <w:b/>
                <w:bCs/>
                <w:sz w:val="20"/>
                <w:szCs w:val="20"/>
              </w:rPr>
              <w:t xml:space="preserve">Version </w:t>
            </w:r>
            <w:r w:rsidR="0032032B">
              <w:rPr>
                <w:rFonts w:ascii="Aptos" w:hAnsi="Aptos"/>
                <w:b/>
                <w:bCs/>
                <w:sz w:val="20"/>
                <w:szCs w:val="20"/>
              </w:rPr>
              <w:t>3.11</w:t>
            </w:r>
            <w:r w:rsidRPr="00745D38">
              <w:rPr>
                <w:rFonts w:ascii="Aptos" w:hAnsi="Aptos"/>
                <w:b/>
                <w:bCs/>
                <w:sz w:val="20"/>
                <w:szCs w:val="20"/>
              </w:rPr>
              <w:t/>
            </w:r>
            <w:r w:rsidR="0032032B">
              <w:rPr>
                <w:rFonts w:ascii="Aptos" w:hAnsi="Aptos"/>
                <w:b/>
                <w:bCs/>
                <w:sz w:val="20"/>
                <w:szCs w:val="20"/>
              </w:rPr>
              <w:t/>
            </w:r>
          </w:p>
        </w:tc>
      </w:tr>
    </w:tbl>
    <w:p w14:paraId="1CBB7A42" w14:textId="128CBE65" w:rsidR="001241D3" w:rsidRPr="00745D38" w:rsidRDefault="001241D3" w:rsidP="001241D3"/>
    <w:p w14:paraId="5F4E01BA" w14:textId="77777777" w:rsidR="001241D3" w:rsidRDefault="001241D3" w:rsidP="001241D3">
      <w:pPr>
        <w:pBdr>
          <w:bottom w:val="single" w:sz="6" w:space="1" w:color="auto"/>
        </w:pBdr>
        <w:spacing w:before="0" w:after="120" w:line="401" w:lineRule="auto"/>
        <w:ind w:firstLine="0"/>
        <w:jc w:val="left"/>
        <w:rPr>
          <w:b/>
          <w:bCs/>
        </w:rPr>
      </w:pPr>
      <w:r w:rsidRPr="00745D38">
        <w:rPr>
          <w:rFonts w:ascii="Aptos" w:hAnsi="Aptos" w:cs="Aptos"/>
          <w:b/>
          <w:bCs/>
          <w:color w:val="000000"/>
        </w:rPr>
        <w:t>ABSTRACT</w:t>
      </w:r>
    </w:p>
    <w:p w14:paraId="623B287A" w14:textId="77777777" w:rsidR="00745D38" w:rsidRPr="00745D38" w:rsidRDefault="00745D38" w:rsidP="001241D3">
      <w:pPr>
        <w:pBdr>
          <w:bottom w:val="single" w:sz="6" w:space="1" w:color="auto"/>
        </w:pBdr>
        <w:jc w:val="both"/>
        <w:rPr>
          <w:b/>
          <w:bCs/>
        </w:rPr>
      </w:pPr>
    </w:p>
    <w:p w14:paraId="5D710831" w14:textId="77777777" w:rsidR="0032032B" w:rsidRPr="0032032B" w:rsidRDefault="00745D38" w:rsidP="0032032B">
      <w:pPr>
        <w:spacing w:after="120" w:before="0" w:line="401" w:lineRule="auto"/>
        <w:ind w:firstLine="720"/>
        <w:jc w:val="both"/>
        <w:rPr>
          <w:color w:val="000000"/>
        </w:rPr>
      </w:pPr>
      <w:r w:rsidRPr="00745D38">
        <w:rPr>
          <w:rFonts w:ascii="Aptos" w:hAnsi="Aptos" w:cs="Aptos"/>
          <w:b w:val="0"/>
          <w:color w:val="000000"/>
        </w:rPr>
        <w:t>Papers 8 and 7 of the Successive Collision Theory (SCT) series each carry a foundational gap identified by peer review: Paper 8 presents the SCT-MASTER field equation without an action principle, and Paper 7 presents the NIPOK metric as a construction rather than a derived result. This paper resolves both criticisms simultaneously by identifying their common root  -  the missing variational principle  -  and supplying it.</w:t>
      </w:r>
      <w:r w:rsidR="0032032B" w:rsidRPr="0032032B">
        <w:rPr>
          <w:rFonts w:ascii="Aptos" w:hAnsi="Aptos" w:cs="Aptos"/>
          <w:b w:val="0"/>
          <w:color w:val="000000"/>
        </w:rPr>
      </w:r>
    </w:p>
    <w:p w14:paraId="5454373C" w14:textId="77777777" w:rsidR="0032032B" w:rsidRPr="0032032B" w:rsidRDefault="0032032B" w:rsidP="0032032B">
      <w:pPr>
        <w:spacing w:after="120" w:before="0" w:line="401" w:lineRule="auto"/>
        <w:ind w:firstLine="0"/>
        <w:jc w:val="left"/>
        <w:rPr>
          <w:color w:val="000000"/>
        </w:rPr>
      </w:pPr>
      <w:r w:rsidRPr="0032032B">
        <w:rPr>
          <w:rFonts w:ascii="Aptos" w:hAnsi="Aptos" w:cs="Aptos"/>
          <w:b w:val="0"/>
          <w:color w:val="000000"/>
        </w:rPr>
        <w:t xml:space="preserve">We embed SCT within the two-scalar surviving post-GW170817 </w:t>
      </w:r>
      <w:proofErr w:type="spellStart"/>
      <w:r w:rsidRPr="0032032B">
        <w:rPr>
          <w:rFonts w:ascii="Aptos" w:hAnsi="Aptos" w:cs="Aptos"/>
          <w:b w:val="0"/>
          <w:color w:val="000000"/>
        </w:rPr>
        <w:t>Horndeski</w:t>
      </w:r>
      <w:proofErr w:type="spellEnd"/>
      <w:r w:rsidRPr="0032032B">
        <w:rPr>
          <w:rFonts w:ascii="Aptos" w:hAnsi="Aptos" w:cs="Aptos"/>
          <w:b w:val="0"/>
          <w:color w:val="000000"/>
        </w:rPr>
        <w:t xml:space="preserve"> class and write the unified action S_SCT = integral d^4x sqrt(-g) [(M_Pl^2/2 + xi*phi^2)R + G_2(</w:t>
      </w:r>
      <w:proofErr w:type="spellStart"/>
      <w:r w:rsidRPr="0032032B">
        <w:rPr>
          <w:rFonts w:ascii="Aptos" w:hAnsi="Aptos" w:cs="Aptos"/>
          <w:b w:val="0"/>
          <w:color w:val="000000"/>
        </w:rPr>
        <w:t>phi,X_phi</w:t>
      </w:r>
      <w:proofErr w:type="spellEnd"/>
      <w:r w:rsidRPr="0032032B">
        <w:rPr>
          <w:rFonts w:ascii="Aptos" w:hAnsi="Aptos" w:cs="Aptos"/>
          <w:b w:val="0"/>
          <w:color w:val="000000"/>
        </w:rPr>
        <w:t>) + G_3(</w:t>
      </w:r>
      <w:proofErr w:type="spellStart"/>
      <w:r w:rsidRPr="0032032B">
        <w:rPr>
          <w:rFonts w:ascii="Aptos" w:hAnsi="Aptos" w:cs="Aptos"/>
          <w:b w:val="0"/>
          <w:color w:val="000000"/>
        </w:rPr>
        <w:t>phi,X_phi</w:t>
      </w:r>
      <w:proofErr w:type="spellEnd"/>
      <w:r w:rsidRPr="0032032B">
        <w:rPr>
          <w:rFonts w:ascii="Aptos" w:hAnsi="Aptos" w:cs="Aptos"/>
          <w:b w:val="0"/>
          <w:color w:val="000000"/>
        </w:rPr>
        <w:t>)*square*phi + K(psi)</w:t>
      </w:r>
      <w:proofErr w:type="spellStart"/>
      <w:r w:rsidRPr="0032032B">
        <w:rPr>
          <w:rFonts w:ascii="Aptos" w:hAnsi="Aptos" w:cs="Aptos"/>
          <w:b w:val="0"/>
          <w:color w:val="000000"/>
        </w:rPr>
        <w:t>X_psi</w:t>
      </w:r>
      <w:proofErr w:type="spellEnd"/>
      <w:r w:rsidRPr="0032032B">
        <w:rPr>
          <w:rFonts w:ascii="Aptos" w:hAnsi="Aptos" w:cs="Aptos"/>
          <w:b w:val="0"/>
          <w:color w:val="000000"/>
        </w:rPr>
        <w:t xml:space="preserve"> - W(psi) + </w:t>
      </w:r>
      <w:proofErr w:type="spellStart"/>
      <w:r w:rsidRPr="0032032B">
        <w:rPr>
          <w:rFonts w:ascii="Aptos" w:hAnsi="Aptos" w:cs="Aptos"/>
          <w:b w:val="0"/>
          <w:color w:val="000000"/>
        </w:rPr>
        <w:t>L_matter</w:t>
      </w:r>
      <w:proofErr w:type="spellEnd"/>
      <w:r w:rsidRPr="0032032B">
        <w:rPr>
          <w:rFonts w:ascii="Aptos" w:hAnsi="Aptos" w:cs="Aptos"/>
          <w:b w:val="0"/>
          <w:color w:val="000000"/>
        </w:rPr>
        <w:t>(g-</w:t>
      </w:r>
      <w:proofErr w:type="spellStart"/>
      <w:r w:rsidRPr="0032032B">
        <w:rPr>
          <w:rFonts w:ascii="Aptos" w:hAnsi="Aptos" w:cs="Aptos"/>
          <w:b w:val="0"/>
          <w:color w:val="000000"/>
        </w:rPr>
        <w:t>tilde_mu</w:t>
      </w:r>
      <w:proofErr w:type="spellEnd"/>
      <w:r w:rsidRPr="0032032B">
        <w:rPr>
          <w:rFonts w:ascii="Aptos" w:hAnsi="Aptos" w:cs="Aptos"/>
          <w:b w:val="0"/>
          <w:color w:val="000000"/>
        </w:rPr>
        <w:t>-nu[</w:t>
      </w:r>
      <w:proofErr w:type="spellStart"/>
      <w:r w:rsidRPr="0032032B">
        <w:rPr>
          <w:rFonts w:ascii="Aptos" w:hAnsi="Aptos" w:cs="Aptos"/>
          <w:b w:val="0"/>
          <w:color w:val="000000"/>
        </w:rPr>
        <w:t>g,psi</w:t>
      </w:r>
      <w:proofErr w:type="spellEnd"/>
      <w:r w:rsidRPr="0032032B">
        <w:rPr>
          <w:rFonts w:ascii="Aptos" w:hAnsi="Aptos" w:cs="Aptos"/>
          <w:b w:val="0"/>
          <w:color w:val="000000"/>
        </w:rPr>
        <w:t xml:space="preserve">])] + </w:t>
      </w:r>
      <w:proofErr w:type="spellStart"/>
      <w:r w:rsidRPr="0032032B">
        <w:rPr>
          <w:rFonts w:ascii="Aptos" w:hAnsi="Aptos" w:cs="Aptos"/>
          <w:b w:val="0"/>
          <w:color w:val="000000"/>
        </w:rPr>
        <w:t>S_boundary</w:t>
      </w:r>
      <w:proofErr w:type="spellEnd"/>
      <w:r w:rsidRPr="0032032B">
        <w:rPr>
          <w:rFonts w:ascii="Aptos" w:hAnsi="Aptos" w:cs="Aptos"/>
          <w:b w:val="0"/>
          <w:color w:val="000000"/>
        </w:rPr>
        <w:t xml:space="preserve">, where phi is the mesh decay scalar sourcing </w:t>
      </w:r>
      <w:proofErr w:type="spellStart"/>
      <w:r w:rsidRPr="0032032B">
        <w:rPr>
          <w:rFonts w:ascii="Aptos" w:hAnsi="Aptos" w:cs="Aptos"/>
          <w:b w:val="0"/>
          <w:color w:val="000000"/>
        </w:rPr>
        <w:t>Lambda_eff</w:t>
      </w:r>
      <w:proofErr w:type="spellEnd"/>
      <w:r w:rsidRPr="0032032B">
        <w:rPr>
          <w:rFonts w:ascii="Aptos" w:hAnsi="Aptos" w:cs="Aptos"/>
          <w:b w:val="0"/>
          <w:color w:val="000000"/>
        </w:rPr>
        <w:t xml:space="preserve"> and psi is the coherence scalar sourcing the dark matter analog A, coupled </w:t>
      </w:r>
      <w:proofErr w:type="spellStart"/>
      <w:r w:rsidRPr="0032032B">
        <w:rPr>
          <w:rFonts w:ascii="Aptos" w:hAnsi="Aptos" w:cs="Aptos"/>
          <w:b w:val="0"/>
          <w:color w:val="000000"/>
        </w:rPr>
        <w:t>disformally</w:t>
      </w:r>
      <w:proofErr w:type="spellEnd"/>
      <w:r w:rsidRPr="0032032B">
        <w:rPr>
          <w:rFonts w:ascii="Aptos" w:hAnsi="Aptos" w:cs="Aptos"/>
          <w:b w:val="0"/>
          <w:color w:val="000000"/>
        </w:rPr>
        <w:t xml:space="preserve"> to matter through g-</w:t>
      </w:r>
      <w:proofErr w:type="spellStart"/>
      <w:r w:rsidRPr="0032032B">
        <w:rPr>
          <w:rFonts w:ascii="Aptos" w:hAnsi="Aptos" w:cs="Aptos"/>
          <w:b w:val="0"/>
          <w:color w:val="000000"/>
        </w:rPr>
        <w:t>tilde_mu</w:t>
      </w:r>
      <w:proofErr w:type="spellEnd"/>
      <w:r w:rsidRPr="0032032B">
        <w:rPr>
          <w:rFonts w:ascii="Aptos" w:hAnsi="Aptos" w:cs="Aptos"/>
          <w:b w:val="0"/>
          <w:color w:val="000000"/>
        </w:rPr>
        <w:t xml:space="preserve">-nu = </w:t>
      </w:r>
      <w:proofErr w:type="spellStart"/>
      <w:r w:rsidRPr="0032032B">
        <w:rPr>
          <w:rFonts w:ascii="Aptos" w:hAnsi="Aptos" w:cs="Aptos"/>
          <w:b w:val="0"/>
          <w:color w:val="000000"/>
        </w:rPr>
        <w:t>g_mu</w:t>
      </w:r>
      <w:proofErr w:type="spellEnd"/>
      <w:r w:rsidRPr="0032032B">
        <w:rPr>
          <w:rFonts w:ascii="Aptos" w:hAnsi="Aptos" w:cs="Aptos"/>
          <w:b w:val="0"/>
          <w:color w:val="000000"/>
        </w:rPr>
        <w:t>-nu + D(psi)*</w:t>
      </w:r>
      <w:proofErr w:type="spellStart"/>
      <w:r w:rsidRPr="0032032B">
        <w:rPr>
          <w:rFonts w:ascii="Aptos" w:hAnsi="Aptos" w:cs="Aptos"/>
          <w:b w:val="0"/>
          <w:color w:val="000000"/>
        </w:rPr>
        <w:t>partial_mu</w:t>
      </w:r>
      <w:proofErr w:type="spellEnd"/>
      <w:r w:rsidRPr="0032032B">
        <w:rPr>
          <w:rFonts w:ascii="Aptos" w:hAnsi="Aptos" w:cs="Aptos"/>
          <w:b w:val="0"/>
          <w:color w:val="000000"/>
        </w:rPr>
        <w:t>*psi*</w:t>
      </w:r>
      <w:proofErr w:type="spellStart"/>
      <w:r w:rsidRPr="0032032B">
        <w:rPr>
          <w:rFonts w:ascii="Aptos" w:hAnsi="Aptos" w:cs="Aptos"/>
          <w:b w:val="0"/>
          <w:color w:val="000000"/>
        </w:rPr>
        <w:t>partial_nu</w:t>
      </w:r>
      <w:proofErr w:type="spellEnd"/>
      <w:r w:rsidRPr="0032032B">
        <w:rPr>
          <w:rFonts w:ascii="Aptos" w:hAnsi="Aptos" w:cs="Aptos"/>
          <w:b w:val="0"/>
          <w:color w:val="000000"/>
        </w:rPr>
        <w:t>*psi.</w:t>
      </w:r>
    </w:p>
    <w:p w14:paraId="3DD7E72B"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Four theorems are proven. Theorem 3.1: variation of S_SCT with respect to g^{mu-nu} recovers the SCT-MASTER equation in the joint limit xi-&gt;0, quasi-static slow-roll approximation for phi, and virialized pocket limit for psi  -  a recovery theorem under three physically justified approximations; the full derivation without these approximations is deferred to Paper 6. Theorem 4.1: the phi equation of motion in the quasi-adiabatic slow-roll limit is the exponential decay law dLambda_parent/dt = -alpha_n*Lambda_parent, closing the derivation gap of P11 Section 6.2. Theorem 4.2: the psi equation of motion, orbit-averaged over a Maxwell-Boltzmann velocity distribution, produces A(N,sigma_v,R) = 1 + (N-1)*exp[-sigma^2_v*R/(GM_tot)], closing the orbit-averaging gap of P11 Section 5.2. Theorem 4.3: the psi equation in the strong angular-momentum limit, matched by Israel-Darmois junction conditions at the pocket boundary, uniquely determines the NIPOK rotation function G(r,t).</w:t>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proofErr w:type="gramStart"/>
      <w:r w:rsidRPr="0032032B">
        <w:rPr>
          <w:rFonts w:ascii="Aptos" w:hAnsi="Aptos" w:cs="Aptos"/>
          <w:b w:val="0"/>
          <w:color w:val="000000"/>
        </w:rPr>
      </w:r>
      <w:proofErr w:type="gramEnd"/>
      <w:r w:rsidRPr="0032032B">
        <w:rPr>
          <w:rFonts w:ascii="Aptos" w:hAnsi="Aptos" w:cs="Aptos"/>
          <w:b w:val="0"/>
          <w:color w:val="000000"/>
        </w:rPr>
      </w:r>
      <w:proofErr w:type="gramStart"/>
      <w:r w:rsidRPr="0032032B">
        <w:rPr>
          <w:rFonts w:ascii="Aptos" w:hAnsi="Aptos" w:cs="Aptos"/>
          <w:b w:val="0"/>
          <w:color w:val="000000"/>
        </w:rPr>
      </w:r>
      <w:proofErr w:type="spellEnd"/>
      <w:proofErr w:type="gram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proofErr w:type="gramStart"/>
      <w:r w:rsidRPr="0032032B">
        <w:rPr>
          <w:rFonts w:ascii="Aptos" w:hAnsi="Aptos" w:cs="Aptos"/>
          <w:b w:val="0"/>
          <w:color w:val="000000"/>
        </w:rPr>
      </w:r>
      <w:proofErr w:type="spellEnd"/>
      <w:proofErr w:type="gramEnd"/>
      <w:r w:rsidRPr="0032032B">
        <w:rPr>
          <w:rFonts w:ascii="Aptos" w:hAnsi="Aptos" w:cs="Aptos"/>
          <w:b w:val="0"/>
          <w:color w:val="000000"/>
        </w:rPr>
      </w:r>
    </w:p>
    <w:p w14:paraId="1ECC2574"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Theorem 6.1 (NIPOK Uniqueness): the NIPOK metric is the unique stationary axisymmetric solution of the SCT field equations in the presence of nonzero psi-field angular momentum, given the three conditions of stationarity, </w:t>
      </w:r>
      <w:proofErr w:type="spellStart"/>
      <w:r w:rsidRPr="0032032B">
        <w:rPr>
          <w:rFonts w:ascii="Aptos" w:hAnsi="Aptos" w:cs="Aptos"/>
          <w:b w:val="0"/>
          <w:color w:val="000000"/>
        </w:rPr>
        <w:t>axisymmetry</w:t>
      </w:r>
      <w:proofErr w:type="spellEnd"/>
      <w:r w:rsidRPr="0032032B">
        <w:rPr>
          <w:rFonts w:ascii="Aptos" w:hAnsi="Aptos" w:cs="Aptos"/>
          <w:b w:val="0"/>
          <w:color w:val="000000"/>
        </w:rPr>
        <w:t>, and SCT pocket boundary conditions. Uniqueness under relaxed assumptions is not established here and remains open. Paper 7's construction is retroactively upgraded to a derived theorem within these conditions.</w:t>
      </w:r>
    </w:p>
    <w:p w14:paraId="18C59BE6"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The SCT action satisfies all physical viability conditions: no scalar ghosts, positive sound speeds, </w:t>
      </w:r>
      <w:proofErr w:type="spellStart"/>
      <w:r w:rsidRPr="0032032B">
        <w:rPr>
          <w:rFonts w:ascii="Aptos" w:hAnsi="Aptos" w:cs="Aptos"/>
          <w:b w:val="0"/>
          <w:color w:val="000000"/>
        </w:rPr>
        <w:t>c_T</w:t>
      </w:r>
      <w:proofErr w:type="spellEnd"/>
      <w:r w:rsidRPr="0032032B">
        <w:rPr>
          <w:rFonts w:ascii="Aptos" w:hAnsi="Aptos" w:cs="Aptos"/>
          <w:b w:val="0"/>
          <w:color w:val="000000"/>
        </w:rPr>
        <w:t xml:space="preserve"> = c in compliance with GW170817, and solar system modifications below </w:t>
      </w:r>
      <w:r w:rsidRPr="0032032B">
        <w:rPr>
          <w:rFonts w:ascii="Aptos" w:hAnsi="Aptos" w:cs="Aptos"/>
          <w:b w:val="0"/>
          <w:color w:val="000000"/>
        </w:rPr>
        <w:lastRenderedPageBreak/>
        <w:t>the Cassini bound. The GR limit S_SCT -&gt; S_EH[</w:t>
      </w:r>
      <w:proofErr w:type="spellStart"/>
      <w:r w:rsidRPr="0032032B">
        <w:rPr>
          <w:rFonts w:ascii="Aptos" w:hAnsi="Aptos" w:cs="Aptos"/>
          <w:b w:val="0"/>
          <w:color w:val="000000"/>
        </w:rPr>
        <w:t>Lambda_obs</w:t>
      </w:r>
      <w:proofErr w:type="spellEnd"/>
      <w:r w:rsidRPr="0032032B">
        <w:rPr>
          <w:rFonts w:ascii="Aptos" w:hAnsi="Aptos" w:cs="Aptos"/>
          <w:b w:val="0"/>
          <w:color w:val="000000"/>
        </w:rPr>
        <w:t xml:space="preserve">] is proven at the action level (Theorem 7.1). Perturbation equations derived from first principles confirm P11 Section 8.2 at leading order and add three systematic corrections. Three new falsifiable forecasts follow from the action, pending full Boltzmann implementation in Paper 10: a scale-dependent gravitational coupling </w:t>
      </w:r>
      <w:proofErr w:type="spellStart"/>
      <w:r w:rsidRPr="0032032B">
        <w:rPr>
          <w:rFonts w:ascii="Aptos" w:hAnsi="Aptos" w:cs="Aptos"/>
          <w:b w:val="0"/>
          <w:color w:val="000000"/>
        </w:rPr>
        <w:t>mu_SCT</w:t>
      </w:r>
      <w:proofErr w:type="spellEnd"/>
      <w:r w:rsidRPr="0032032B">
        <w:rPr>
          <w:rFonts w:ascii="Aptos" w:hAnsi="Aptos" w:cs="Aptos"/>
          <w:b w:val="0"/>
          <w:color w:val="000000"/>
        </w:rPr>
        <w:t>(</w:t>
      </w:r>
      <w:proofErr w:type="spellStart"/>
      <w:proofErr w:type="gramStart"/>
      <w:r w:rsidRPr="0032032B">
        <w:rPr>
          <w:rFonts w:ascii="Aptos" w:hAnsi="Aptos" w:cs="Aptos"/>
          <w:b w:val="0"/>
          <w:color w:val="000000"/>
        </w:rPr>
        <w:t>k,a</w:t>
      </w:r>
      <w:proofErr w:type="spellEnd"/>
      <w:proofErr w:type="gramEnd"/>
      <w:r w:rsidRPr="0032032B">
        <w:rPr>
          <w:rFonts w:ascii="Aptos" w:hAnsi="Aptos" w:cs="Aptos"/>
          <w:b w:val="0"/>
          <w:color w:val="000000"/>
        </w:rPr>
        <w:t xml:space="preserve">) forecastable with Euclid, a rotation-dark matter correlation forecastable with joint kinematic surveys, and gravitational slip </w:t>
      </w:r>
      <w:proofErr w:type="spellStart"/>
      <w:r w:rsidRPr="0032032B">
        <w:rPr>
          <w:rFonts w:ascii="Aptos" w:hAnsi="Aptos" w:cs="Aptos"/>
          <w:b w:val="0"/>
          <w:color w:val="000000"/>
        </w:rPr>
        <w:t>eta_SCT</w:t>
      </w:r>
      <w:proofErr w:type="spellEnd"/>
      <w:r w:rsidRPr="0032032B">
        <w:rPr>
          <w:rFonts w:ascii="Aptos" w:hAnsi="Aptos" w:cs="Aptos"/>
          <w:b w:val="0"/>
          <w:color w:val="000000"/>
        </w:rPr>
        <w:t xml:space="preserve"> approximately 1. Full numerical comparison to Planck 2018 and DESI 2024 data is the primary </w:t>
      </w:r>
      <w:proofErr w:type="gramStart"/>
      <w:r w:rsidRPr="0032032B">
        <w:rPr>
          <w:rFonts w:ascii="Aptos" w:hAnsi="Aptos" w:cs="Aptos"/>
          <w:b w:val="0"/>
          <w:color w:val="000000"/>
        </w:rPr>
        <w:t>deliverable</w:t>
      </w:r>
      <w:proofErr w:type="gramEnd"/>
      <w:r w:rsidRPr="0032032B">
        <w:rPr>
          <w:rFonts w:ascii="Aptos" w:hAnsi="Aptos" w:cs="Aptos"/>
          <w:b w:val="0"/>
          <w:color w:val="000000"/>
        </w:rPr>
        <w:t xml:space="preserve"> of Paper 10.</w:t>
      </w:r>
    </w:p>
    <w:p w14:paraId="6FFA8857" w14:textId="77777777" w:rsidR="0032032B" w:rsidRPr="0032032B" w:rsidRDefault="0032032B" w:rsidP="0032032B">
      <w:pPr>
        <w:spacing w:before="0" w:after="120" w:line="401" w:lineRule="auto"/>
        <w:ind w:firstLine="0"/>
        <w:jc w:val="left"/>
        <w:rPr>
          <w:color w:val="000000"/>
        </w:rPr>
      </w:pPr>
      <w:r>
        <w:rPr>
          <w:rFonts w:ascii="Aptos" w:hAnsi="Aptos" w:cs="Aptos"/>
          <w:b w:val="0"/>
          <w:color w:val="000000"/>
        </w:rPr>
        <w:t>Keywords: variational principle; Horndeski gravity; scalar-tensor theory; disformal coupling; dark matter; dark energy; NIPOK metric; cosmological perturbations; Successive Collision Theory</w:t>
      </w:r>
    </w:p>
    <w:p w14:paraId="794D5DE0"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sz w:val="28"/>
          <w:szCs w:val="28"/>
        </w:rPr>
        <w:t>1. INTRODUCTION</w:t>
      </w:r>
    </w:p>
    <w:p w14:paraId="28174659"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1.1 The Missing Actions: Two Criticisms, One Root</w:t>
      </w:r>
    </w:p>
    <w:p w14:paraId="1FF2946F"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Papers 8 and 7 of the SCT series each contain a foundational gap correctly identified by peer review. Paper 8 presents the SCT-MASTER equation assembled from physical arguments and proven self-consistent via the Bianchi identity, but not derived from an action principle. Without an action there is no systematic guarantee of conservation laws beyond what is explicitly enforced, no rigorous derivation of perturbation equations, and no placement of SCT within the standard variational form that the community can work with directly. Paper 7 presents the NIPOK metric as a construction interpolating between FLRW and Godel  -  physically motivated but without a principle that selects this metric family over all others.</w:t>
      </w:r>
      <w:proofErr w:type="gramStart"/>
      <w:r w:rsidRPr="0032032B">
        <w:rPr>
          <w:rFonts w:ascii="Aptos" w:hAnsi="Aptos" w:cs="Aptos"/>
          <w:b w:val="0"/>
          <w:color w:val="000000"/>
        </w:rPr>
      </w:r>
      <w:proofErr w:type="gramEnd"/>
      <w:r w:rsidRPr="0032032B">
        <w:rPr>
          <w:rFonts w:ascii="Aptos" w:hAnsi="Aptos" w:cs="Aptos"/>
          <w:b w:val="0"/>
          <w:color w:val="000000"/>
        </w:rPr>
      </w:r>
    </w:p>
    <w:p w14:paraId="38352078"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This paper resolves both criticisms simultaneously. The two gaps share a single root: the absence of the variational principle underlying SCT. Once the action is written, both the SCT-MASTER equation and the NIPOK metric emerge as different aspects of the same variational problem  -  the former from variation with respect to the scalar fields, the latter from the solution of the resulting field equations in the rotating angular-momentum-carrying sector.</w:t>
      </w:r>
    </w:p>
    <w:p w14:paraId="692B73A2"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1.2 The Central Result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9360"/>
      </w:tblGrid>
      <w:tr w:rsidR="0032032B" w:rsidRPr="0032032B" w14:paraId="3956BC16" w14:textId="77777777" w:rsidTr="00DD6546">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42FFF81A" w14:textId="77777777" w:rsidR="0032032B" w:rsidRPr="0032032B" w:rsidRDefault="0032032B" w:rsidP="0032032B">
            <w:pPr>
              <w:spacing w:after="100"/>
              <w:jc w:val="both"/>
              <w:rPr>
                <w:color w:val="000000"/>
              </w:rPr>
            </w:pPr>
            <w:r w:rsidRPr="0032032B">
              <w:rPr>
                <w:rFonts w:ascii="Aptos" w:hAnsi="Aptos" w:cs="Aptos"/>
                <w:b/>
                <w:bCs/>
                <w:color w:val="000000"/>
                <w:sz w:val="18"/>
              </w:rPr>
              <w:t>Central Result</w:t>
            </w:r>
          </w:p>
          <w:p w14:paraId="70DDC6A6" w14:textId="77777777" w:rsidR="0032032B" w:rsidRPr="0032032B" w:rsidRDefault="0032032B" w:rsidP="0032032B">
            <w:pPr>
              <w:spacing w:after="100"/>
              <w:jc w:val="both"/>
              <w:rPr>
                <w:color w:val="000000"/>
              </w:rPr>
            </w:pPr>
          </w:p>
          <w:p w14:paraId="071AB9E8" w14:textId="77777777" w:rsidR="0032032B" w:rsidRPr="0032032B" w:rsidRDefault="0032032B" w:rsidP="0032032B">
            <w:pPr>
              <w:spacing w:after="100"/>
              <w:jc w:val="both"/>
              <w:rPr>
                <w:color w:val="000000"/>
              </w:rPr>
            </w:pPr>
            <w:r w:rsidRPr="0032032B">
              <w:rPr>
                <w:rFonts w:ascii="Aptos" w:hAnsi="Aptos" w:cs="Aptos"/>
                <w:color w:val="000000"/>
                <w:sz w:val="18"/>
              </w:rPr>
              <w:t xml:space="preserve">The SCT framework is embedded within the two-scalar surviving </w:t>
            </w:r>
            <w:proofErr w:type="spellStart"/>
            <w:r w:rsidRPr="0032032B">
              <w:rPr>
                <w:rFonts w:ascii="Aptos" w:hAnsi="Aptos" w:cs="Aptos"/>
                <w:color w:val="000000"/>
                <w:sz w:val="18"/>
              </w:rPr>
              <w:t>Horndeski</w:t>
            </w:r>
            <w:proofErr w:type="spellEnd"/>
            <w:r w:rsidRPr="0032032B">
              <w:rPr>
                <w:rFonts w:ascii="Aptos" w:hAnsi="Aptos" w:cs="Aptos"/>
                <w:color w:val="000000"/>
                <w:sz w:val="18"/>
              </w:rPr>
              <w:t xml:space="preserve"> class. The unified SCT action is:</w:t>
            </w:r>
          </w:p>
          <w:p w14:paraId="275AA677" w14:textId="77777777" w:rsidR="0032032B" w:rsidRPr="0032032B" w:rsidRDefault="0032032B" w:rsidP="0032032B">
            <w:pPr>
              <w:spacing w:after="100"/>
              <w:jc w:val="both"/>
              <w:rPr>
                <w:color w:val="000000"/>
              </w:rPr>
            </w:pPr>
          </w:p>
          <w:p w14:paraId="5BB0EB03" w14:textId="77777777" w:rsidR="0032032B" w:rsidRPr="0032032B" w:rsidRDefault="0032032B" w:rsidP="0032032B">
            <w:pPr>
              <w:spacing w:after="100"/>
              <w:jc w:val="both"/>
              <w:rPr>
                <w:color w:val="000000"/>
              </w:rPr>
            </w:pPr>
            <w:r w:rsidRPr="0032032B">
              <w:rPr>
                <w:rFonts w:ascii="Aptos" w:hAnsi="Aptos" w:cs="Aptos"/>
                <w:color w:val="000000"/>
                <w:sz w:val="18"/>
              </w:rPr>
              <w:t>S_SCT = integral d^4x sqrt(-g) [ (M_Pl^2/2 + xi*phi^2) R + G_2(</w:t>
            </w:r>
            <w:proofErr w:type="spellStart"/>
            <w:r w:rsidRPr="0032032B">
              <w:rPr>
                <w:rFonts w:ascii="Aptos" w:hAnsi="Aptos" w:cs="Aptos"/>
                <w:color w:val="000000"/>
                <w:sz w:val="18"/>
              </w:rPr>
              <w:t>phi,X_phi</w:t>
            </w:r>
            <w:proofErr w:type="spellEnd"/>
            <w:r w:rsidRPr="0032032B">
              <w:rPr>
                <w:rFonts w:ascii="Aptos" w:hAnsi="Aptos" w:cs="Aptos"/>
                <w:color w:val="000000"/>
                <w:sz w:val="18"/>
              </w:rPr>
              <w:t>) + G_3(</w:t>
            </w:r>
            <w:proofErr w:type="spellStart"/>
            <w:r w:rsidRPr="0032032B">
              <w:rPr>
                <w:rFonts w:ascii="Aptos" w:hAnsi="Aptos" w:cs="Aptos"/>
                <w:color w:val="000000"/>
                <w:sz w:val="18"/>
              </w:rPr>
              <w:t>phi,X_phi</w:t>
            </w:r>
            <w:proofErr w:type="spellEnd"/>
            <w:r w:rsidRPr="0032032B">
              <w:rPr>
                <w:rFonts w:ascii="Aptos" w:hAnsi="Aptos" w:cs="Aptos"/>
                <w:color w:val="000000"/>
                <w:sz w:val="18"/>
              </w:rPr>
              <w:t>)*square*phi + K(psi)</w:t>
            </w:r>
            <w:proofErr w:type="spellStart"/>
            <w:r w:rsidRPr="0032032B">
              <w:rPr>
                <w:rFonts w:ascii="Aptos" w:hAnsi="Aptos" w:cs="Aptos"/>
                <w:color w:val="000000"/>
                <w:sz w:val="18"/>
              </w:rPr>
              <w:t>X_psi</w:t>
            </w:r>
            <w:proofErr w:type="spellEnd"/>
            <w:r w:rsidRPr="0032032B">
              <w:rPr>
                <w:rFonts w:ascii="Aptos" w:hAnsi="Aptos" w:cs="Aptos"/>
                <w:color w:val="000000"/>
                <w:sz w:val="18"/>
              </w:rPr>
              <w:t xml:space="preserve"> - W(psi) + </w:t>
            </w:r>
            <w:proofErr w:type="spellStart"/>
            <w:r w:rsidRPr="0032032B">
              <w:rPr>
                <w:rFonts w:ascii="Aptos" w:hAnsi="Aptos" w:cs="Aptos"/>
                <w:color w:val="000000"/>
                <w:sz w:val="18"/>
              </w:rPr>
              <w:t>L_matter</w:t>
            </w:r>
            <w:proofErr w:type="spellEnd"/>
            <w:r w:rsidRPr="0032032B">
              <w:rPr>
                <w:rFonts w:ascii="Aptos" w:hAnsi="Aptos" w:cs="Aptos"/>
                <w:color w:val="000000"/>
                <w:sz w:val="18"/>
              </w:rPr>
              <w:t>(g-</w:t>
            </w:r>
            <w:proofErr w:type="spellStart"/>
            <w:r w:rsidRPr="0032032B">
              <w:rPr>
                <w:rFonts w:ascii="Aptos" w:hAnsi="Aptos" w:cs="Aptos"/>
                <w:color w:val="000000"/>
                <w:sz w:val="18"/>
              </w:rPr>
              <w:t>tilde_mu</w:t>
            </w:r>
            <w:proofErr w:type="spellEnd"/>
            <w:r w:rsidRPr="0032032B">
              <w:rPr>
                <w:rFonts w:ascii="Aptos" w:hAnsi="Aptos" w:cs="Aptos"/>
                <w:color w:val="000000"/>
                <w:sz w:val="18"/>
              </w:rPr>
              <w:t>-nu[</w:t>
            </w:r>
            <w:proofErr w:type="spellStart"/>
            <w:r w:rsidRPr="0032032B">
              <w:rPr>
                <w:rFonts w:ascii="Aptos" w:hAnsi="Aptos" w:cs="Aptos"/>
                <w:color w:val="000000"/>
                <w:sz w:val="18"/>
              </w:rPr>
              <w:t>g,psi</w:t>
            </w:r>
            <w:proofErr w:type="spellEnd"/>
            <w:r w:rsidRPr="0032032B">
              <w:rPr>
                <w:rFonts w:ascii="Aptos" w:hAnsi="Aptos" w:cs="Aptos"/>
                <w:color w:val="000000"/>
                <w:sz w:val="18"/>
              </w:rPr>
              <w:t xml:space="preserve">]) ] + </w:t>
            </w:r>
            <w:proofErr w:type="spellStart"/>
            <w:r w:rsidRPr="0032032B">
              <w:rPr>
                <w:rFonts w:ascii="Aptos" w:hAnsi="Aptos" w:cs="Aptos"/>
                <w:color w:val="000000"/>
                <w:sz w:val="18"/>
              </w:rPr>
              <w:t>S_boundary</w:t>
            </w:r>
            <w:proofErr w:type="spellEnd"/>
            <w:r w:rsidRPr="0032032B">
              <w:rPr>
                <w:rFonts w:ascii="Aptos" w:hAnsi="Aptos" w:cs="Aptos"/>
                <w:color w:val="000000"/>
                <w:sz w:val="18"/>
              </w:rPr>
              <w:t xml:space="preserve">   (1)</w:t>
            </w:r>
          </w:p>
          <w:p w14:paraId="2D34AC61" w14:textId="77777777" w:rsidR="0032032B" w:rsidRPr="0032032B" w:rsidRDefault="0032032B" w:rsidP="0032032B">
            <w:pPr>
              <w:spacing w:after="100"/>
              <w:jc w:val="both"/>
              <w:rPr>
                <w:color w:val="000000"/>
              </w:rPr>
            </w:pPr>
          </w:p>
          <w:p w14:paraId="58C5DA5B" w14:textId="77777777" w:rsidR="0032032B" w:rsidRPr="0032032B" w:rsidRDefault="0032032B" w:rsidP="0032032B">
            <w:pPr>
              <w:spacing w:after="100"/>
              <w:jc w:val="both"/>
              <w:rPr>
                <w:color w:val="000000"/>
              </w:rPr>
            </w:pPr>
            <w:r w:rsidRPr="0032032B">
              <w:rPr>
                <w:rFonts w:ascii="Aptos" w:hAnsi="Aptos" w:cs="Aptos"/>
                <w:color w:val="000000"/>
                <w:sz w:val="18"/>
              </w:rPr>
              <w:lastRenderedPageBreak/>
              <w:t xml:space="preserve">where phi is the mesh decay scalar sourcing </w:t>
            </w:r>
            <w:proofErr w:type="spellStart"/>
            <w:r w:rsidRPr="0032032B">
              <w:rPr>
                <w:rFonts w:ascii="Aptos" w:hAnsi="Aptos" w:cs="Aptos"/>
                <w:color w:val="000000"/>
                <w:sz w:val="18"/>
              </w:rPr>
              <w:t>Lambda_eff</w:t>
            </w:r>
            <w:proofErr w:type="spellEnd"/>
            <w:r w:rsidRPr="0032032B">
              <w:rPr>
                <w:rFonts w:ascii="Aptos" w:hAnsi="Aptos" w:cs="Aptos"/>
                <w:color w:val="000000"/>
                <w:sz w:val="18"/>
              </w:rPr>
              <w:t>, psi is the coherence scalar sourcing A, g-</w:t>
            </w:r>
            <w:proofErr w:type="spellStart"/>
            <w:r w:rsidRPr="0032032B">
              <w:rPr>
                <w:rFonts w:ascii="Aptos" w:hAnsi="Aptos" w:cs="Aptos"/>
                <w:color w:val="000000"/>
                <w:sz w:val="18"/>
              </w:rPr>
              <w:t>tilde_mu</w:t>
            </w:r>
            <w:proofErr w:type="spellEnd"/>
            <w:r w:rsidRPr="0032032B">
              <w:rPr>
                <w:rFonts w:ascii="Aptos" w:hAnsi="Aptos" w:cs="Aptos"/>
                <w:color w:val="000000"/>
                <w:sz w:val="18"/>
              </w:rPr>
              <w:t xml:space="preserve">-nu = </w:t>
            </w:r>
            <w:proofErr w:type="spellStart"/>
            <w:r w:rsidRPr="0032032B">
              <w:rPr>
                <w:rFonts w:ascii="Aptos" w:hAnsi="Aptos" w:cs="Aptos"/>
                <w:color w:val="000000"/>
                <w:sz w:val="18"/>
              </w:rPr>
              <w:t>g_mu</w:t>
            </w:r>
            <w:proofErr w:type="spellEnd"/>
            <w:r w:rsidRPr="0032032B">
              <w:rPr>
                <w:rFonts w:ascii="Aptos" w:hAnsi="Aptos" w:cs="Aptos"/>
                <w:color w:val="000000"/>
                <w:sz w:val="18"/>
              </w:rPr>
              <w:t>-nu + D(psi)*</w:t>
            </w:r>
            <w:proofErr w:type="spellStart"/>
            <w:r w:rsidRPr="0032032B">
              <w:rPr>
                <w:rFonts w:ascii="Aptos" w:hAnsi="Aptos" w:cs="Aptos"/>
                <w:color w:val="000000"/>
                <w:sz w:val="18"/>
              </w:rPr>
              <w:t>partial_mu</w:t>
            </w:r>
            <w:proofErr w:type="spellEnd"/>
            <w:r w:rsidRPr="0032032B">
              <w:rPr>
                <w:rFonts w:ascii="Aptos" w:hAnsi="Aptos" w:cs="Aptos"/>
                <w:color w:val="000000"/>
                <w:sz w:val="18"/>
              </w:rPr>
              <w:t>*psi*</w:t>
            </w:r>
            <w:proofErr w:type="spellStart"/>
            <w:r w:rsidRPr="0032032B">
              <w:rPr>
                <w:rFonts w:ascii="Aptos" w:hAnsi="Aptos" w:cs="Aptos"/>
                <w:color w:val="000000"/>
                <w:sz w:val="18"/>
              </w:rPr>
              <w:t>partial_nu</w:t>
            </w:r>
            <w:proofErr w:type="spellEnd"/>
            <w:r w:rsidRPr="0032032B">
              <w:rPr>
                <w:rFonts w:ascii="Aptos" w:hAnsi="Aptos" w:cs="Aptos"/>
                <w:color w:val="000000"/>
                <w:sz w:val="18"/>
              </w:rPr>
              <w:t xml:space="preserve">*psi is the </w:t>
            </w:r>
            <w:proofErr w:type="spellStart"/>
            <w:r w:rsidRPr="0032032B">
              <w:rPr>
                <w:rFonts w:ascii="Aptos" w:hAnsi="Aptos" w:cs="Aptos"/>
                <w:color w:val="000000"/>
                <w:sz w:val="18"/>
              </w:rPr>
              <w:t>disformal</w:t>
            </w:r>
            <w:proofErr w:type="spellEnd"/>
            <w:r w:rsidRPr="0032032B">
              <w:rPr>
                <w:rFonts w:ascii="Aptos" w:hAnsi="Aptos" w:cs="Aptos"/>
                <w:color w:val="000000"/>
                <w:sz w:val="18"/>
              </w:rPr>
              <w:t xml:space="preserve"> matter metric, and </w:t>
            </w:r>
            <w:proofErr w:type="spellStart"/>
            <w:r w:rsidRPr="0032032B">
              <w:rPr>
                <w:rFonts w:ascii="Aptos" w:hAnsi="Aptos" w:cs="Aptos"/>
                <w:color w:val="000000"/>
                <w:sz w:val="18"/>
              </w:rPr>
              <w:t>S_boundary</w:t>
            </w:r>
            <w:proofErr w:type="spellEnd"/>
            <w:r w:rsidRPr="0032032B">
              <w:rPr>
                <w:rFonts w:ascii="Aptos" w:hAnsi="Aptos" w:cs="Aptos"/>
                <w:color w:val="000000"/>
                <w:sz w:val="18"/>
              </w:rPr>
              <w:t xml:space="preserve"> contains the Gibbons-Hawking-York term plus Israel-</w:t>
            </w:r>
            <w:proofErr w:type="spellStart"/>
            <w:r w:rsidRPr="0032032B">
              <w:rPr>
                <w:rFonts w:ascii="Aptos" w:hAnsi="Aptos" w:cs="Aptos"/>
                <w:color w:val="000000"/>
                <w:sz w:val="18"/>
              </w:rPr>
              <w:t>Darmois</w:t>
            </w:r>
            <w:proofErr w:type="spellEnd"/>
            <w:r w:rsidRPr="0032032B">
              <w:rPr>
                <w:rFonts w:ascii="Aptos" w:hAnsi="Aptos" w:cs="Aptos"/>
                <w:color w:val="000000"/>
                <w:sz w:val="18"/>
              </w:rPr>
              <w:t xml:space="preserve"> junction contributions at both the QCD boundary and the pocket causal boundary.</w:t>
            </w:r>
          </w:p>
        </w:tc>
      </w:tr>
    </w:tbl>
    <w:p w14:paraId="4F7A6877" w14:textId="77777777" w:rsidR="0032032B" w:rsidRPr="0032032B" w:rsidRDefault="0032032B" w:rsidP="0032032B">
      <w:pPr>
        <w:rPr>
          <w:color w:val="000000"/>
        </w:rPr>
      </w:pPr>
    </w:p>
    <w:p w14:paraId="26067A38"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 xml:space="preserve">1.3 Why </w:t>
      </w:r>
      <w:proofErr w:type="spellStart"/>
      <w:r w:rsidRPr="0032032B">
        <w:rPr>
          <w:rFonts w:ascii="Aptos" w:hAnsi="Aptos" w:cs="Aptos"/>
          <w:b/>
          <w:bCs/>
          <w:color w:val="000000"/>
        </w:rPr>
        <w:t>Horndeski</w:t>
      </w:r>
      <w:proofErr w:type="spellEnd"/>
    </w:p>
    <w:p w14:paraId="618B79C7"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The </w:t>
      </w:r>
      <w:proofErr w:type="spellStart"/>
      <w:r w:rsidRPr="0032032B">
        <w:rPr>
          <w:rFonts w:ascii="Aptos" w:hAnsi="Aptos" w:cs="Aptos"/>
          <w:b w:val="0"/>
          <w:color w:val="000000"/>
        </w:rPr>
        <w:t>Horndeski</w:t>
      </w:r>
      <w:proofErr w:type="spellEnd"/>
      <w:r w:rsidRPr="0032032B">
        <w:rPr>
          <w:rFonts w:ascii="Aptos" w:hAnsi="Aptos" w:cs="Aptos"/>
          <w:b w:val="0"/>
          <w:color w:val="000000"/>
        </w:rPr>
        <w:t xml:space="preserve"> class is selected by three requirements SCT imposes: (</w:t>
      </w:r>
      <w:proofErr w:type="spellStart"/>
      <w:r w:rsidRPr="0032032B">
        <w:rPr>
          <w:rFonts w:ascii="Aptos" w:hAnsi="Aptos" w:cs="Aptos"/>
          <w:b w:val="0"/>
          <w:color w:val="000000"/>
        </w:rPr>
        <w:t>i</w:t>
      </w:r>
      <w:proofErr w:type="spellEnd"/>
      <w:r w:rsidRPr="0032032B">
        <w:rPr>
          <w:rFonts w:ascii="Aptos" w:hAnsi="Aptos" w:cs="Aptos"/>
          <w:b w:val="0"/>
          <w:color w:val="000000"/>
        </w:rPr>
        <w:t xml:space="preserve">) second-order field equations avoiding </w:t>
      </w:r>
      <w:proofErr w:type="spellStart"/>
      <w:r w:rsidRPr="0032032B">
        <w:rPr>
          <w:rFonts w:ascii="Aptos" w:hAnsi="Aptos" w:cs="Aptos"/>
          <w:b w:val="0"/>
          <w:color w:val="000000"/>
        </w:rPr>
        <w:t>Ostrogradsky</w:t>
      </w:r>
      <w:proofErr w:type="spellEnd"/>
      <w:r w:rsidRPr="0032032B">
        <w:rPr>
          <w:rFonts w:ascii="Aptos" w:hAnsi="Aptos" w:cs="Aptos"/>
          <w:b w:val="0"/>
          <w:color w:val="000000"/>
        </w:rPr>
        <w:t xml:space="preserve"> ghosts; (ii) gravitational wave speed </w:t>
      </w:r>
      <w:proofErr w:type="spellStart"/>
      <w:r w:rsidRPr="0032032B">
        <w:rPr>
          <w:rFonts w:ascii="Aptos" w:hAnsi="Aptos" w:cs="Aptos"/>
          <w:b w:val="0"/>
          <w:color w:val="000000"/>
        </w:rPr>
        <w:t>c_T</w:t>
      </w:r>
      <w:proofErr w:type="spellEnd"/>
      <w:r w:rsidRPr="0032032B">
        <w:rPr>
          <w:rFonts w:ascii="Aptos" w:hAnsi="Aptos" w:cs="Aptos"/>
          <w:b w:val="0"/>
          <w:color w:val="000000"/>
        </w:rPr>
        <w:t xml:space="preserve"> = c in compliance with GW170817, which eliminates G_{4X} and G_5 leaving the surviving subclass; (iii) no long-range fifth force at solar system scales, provided by the kinematic suppression D(psi) -&gt; 0 in the incoherent limit. The DHOST extension beyond </w:t>
      </w:r>
      <w:proofErr w:type="spellStart"/>
      <w:r w:rsidRPr="0032032B">
        <w:rPr>
          <w:rFonts w:ascii="Aptos" w:hAnsi="Aptos" w:cs="Aptos"/>
          <w:b w:val="0"/>
          <w:color w:val="000000"/>
        </w:rPr>
        <w:t>Horndeski</w:t>
      </w:r>
      <w:proofErr w:type="spellEnd"/>
      <w:r w:rsidRPr="0032032B">
        <w:rPr>
          <w:rFonts w:ascii="Aptos" w:hAnsi="Aptos" w:cs="Aptos"/>
          <w:b w:val="0"/>
          <w:color w:val="000000"/>
        </w:rPr>
        <w:t xml:space="preserve"> is not required at classical order.</w:t>
      </w:r>
    </w:p>
    <w:p w14:paraId="3ECBB36A"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1.4 Roadmap</w:t>
      </w:r>
    </w:p>
    <w:p w14:paraId="27AEC778"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Section 2 identifies the </w:t>
      </w:r>
      <w:proofErr w:type="spellStart"/>
      <w:r w:rsidRPr="0032032B">
        <w:rPr>
          <w:rFonts w:ascii="Aptos" w:hAnsi="Aptos" w:cs="Aptos"/>
          <w:b w:val="0"/>
          <w:color w:val="000000"/>
        </w:rPr>
        <w:t>Horndeski</w:t>
      </w:r>
      <w:proofErr w:type="spellEnd"/>
      <w:r w:rsidRPr="0032032B">
        <w:rPr>
          <w:rFonts w:ascii="Aptos" w:hAnsi="Aptos" w:cs="Aptos"/>
          <w:b w:val="0"/>
          <w:color w:val="000000"/>
        </w:rPr>
        <w:t xml:space="preserve"> functions and writes the full </w:t>
      </w:r>
      <w:proofErr w:type="spellStart"/>
      <w:r w:rsidRPr="0032032B">
        <w:rPr>
          <w:rFonts w:ascii="Aptos" w:hAnsi="Aptos" w:cs="Aptos"/>
          <w:b w:val="0"/>
          <w:color w:val="000000"/>
        </w:rPr>
        <w:t>Lagrangian</w:t>
      </w:r>
      <w:proofErr w:type="spellEnd"/>
      <w:r w:rsidRPr="0032032B">
        <w:rPr>
          <w:rFonts w:ascii="Aptos" w:hAnsi="Aptos" w:cs="Aptos"/>
          <w:b w:val="0"/>
          <w:color w:val="000000"/>
        </w:rPr>
        <w:t>. Section 3 varies with respect to g^{mu-nu} to recover the SCT-MASTER equation under three approximations (Theorem 3.1). Section 4 derives the scalar field equations of motion: phi EOM gives the exponential decay law (Theorem 4.1); psi EOM gives the coherence factor A (Theorem 4.2) and NIPOK rotation function G(</w:t>
      </w:r>
      <w:proofErr w:type="spellStart"/>
      <w:proofErr w:type="gramStart"/>
      <w:r w:rsidRPr="0032032B">
        <w:rPr>
          <w:rFonts w:ascii="Aptos" w:hAnsi="Aptos" w:cs="Aptos"/>
          <w:b w:val="0"/>
          <w:color w:val="000000"/>
        </w:rPr>
        <w:t>r,t</w:t>
      </w:r>
      <w:proofErr w:type="spellEnd"/>
      <w:proofErr w:type="gramEnd"/>
      <w:r w:rsidRPr="0032032B">
        <w:rPr>
          <w:rFonts w:ascii="Aptos" w:hAnsi="Aptos" w:cs="Aptos"/>
          <w:b w:val="0"/>
          <w:color w:val="000000"/>
        </w:rPr>
        <w:t>) (Theorem 4.3); Section 4.4 maps the regime validity of all approximations. Section 5 establishes all stability and viability conditions. Section 6 proves NIPOK metric uniqueness (Theorem 6.1). Section 7 derives the GR limit from the action (Theorem 7.1). Section 8 derives perturbation equations from first principles. Section 9 states open questions and the path to Paper 10.</w:t>
      </w:r>
    </w:p>
    <w:p w14:paraId="772717E3" w14:textId="77777777" w:rsidR="0032032B" w:rsidRPr="0032032B" w:rsidRDefault="0032032B" w:rsidP="0032032B">
      <w:pPr>
        <w:rPr>
          <w:color w:val="000000"/>
        </w:rPr>
      </w:pPr>
    </w:p>
    <w:p w14:paraId="31CC62BE"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sz w:val="28"/>
          <w:szCs w:val="28"/>
        </w:rPr>
        <w:t>2. THE UNIFIED SCT ACTION</w:t>
      </w:r>
    </w:p>
    <w:p w14:paraId="08F4CF7F"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2.1 The Two Scalar Fields</w:t>
      </w:r>
    </w:p>
    <w:p w14:paraId="32C8DEA7"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SCT requires exactly two scalar fields. The mesh decay field phi(</w:t>
      </w:r>
      <w:proofErr w:type="spellStart"/>
      <w:proofErr w:type="gramStart"/>
      <w:r w:rsidRPr="0032032B">
        <w:rPr>
          <w:rFonts w:ascii="Aptos" w:hAnsi="Aptos" w:cs="Aptos"/>
          <w:b w:val="0"/>
          <w:color w:val="000000"/>
        </w:rPr>
        <w:t>x,t</w:t>
      </w:r>
      <w:proofErr w:type="spellEnd"/>
      <w:proofErr w:type="gramEnd"/>
      <w:r w:rsidRPr="0032032B">
        <w:rPr>
          <w:rFonts w:ascii="Aptos" w:hAnsi="Aptos" w:cs="Aptos"/>
          <w:b w:val="0"/>
          <w:color w:val="000000"/>
        </w:rPr>
        <w:t xml:space="preserve">) encodes the rate at which parent-frame gravitational binding energy dissipates through secular orbital evolution, sourcing </w:t>
      </w:r>
      <w:proofErr w:type="spellStart"/>
      <w:r w:rsidRPr="0032032B">
        <w:rPr>
          <w:rFonts w:ascii="Aptos" w:hAnsi="Aptos" w:cs="Aptos"/>
          <w:b w:val="0"/>
          <w:color w:val="000000"/>
        </w:rPr>
        <w:t>Lambda_eff</w:t>
      </w:r>
      <w:proofErr w:type="spellEnd"/>
      <w:r w:rsidRPr="0032032B">
        <w:rPr>
          <w:rFonts w:ascii="Aptos" w:hAnsi="Aptos" w:cs="Aptos"/>
          <w:b w:val="0"/>
          <w:color w:val="000000"/>
        </w:rPr>
        <w:t xml:space="preserve"> via the potential V(phi). The coherence field psi(</w:t>
      </w:r>
      <w:proofErr w:type="spellStart"/>
      <w:proofErr w:type="gramStart"/>
      <w:r w:rsidRPr="0032032B">
        <w:rPr>
          <w:rFonts w:ascii="Aptos" w:hAnsi="Aptos" w:cs="Aptos"/>
          <w:b w:val="0"/>
          <w:color w:val="000000"/>
        </w:rPr>
        <w:t>x,t</w:t>
      </w:r>
      <w:proofErr w:type="spellEnd"/>
      <w:proofErr w:type="gramEnd"/>
      <w:r w:rsidRPr="0032032B">
        <w:rPr>
          <w:rFonts w:ascii="Aptos" w:hAnsi="Aptos" w:cs="Aptos"/>
          <w:b w:val="0"/>
          <w:color w:val="000000"/>
        </w:rPr>
        <w:t xml:space="preserve">) = </w:t>
      </w:r>
      <w:proofErr w:type="gramStart"/>
      <w:r w:rsidRPr="0032032B">
        <w:rPr>
          <w:rFonts w:ascii="Aptos" w:hAnsi="Aptos" w:cs="Aptos"/>
          <w:b w:val="0"/>
          <w:color w:val="000000"/>
        </w:rPr>
        <w:t>sqrt(Jeans</w:t>
      </w:r>
      <w:proofErr w:type="gramEnd"/>
      <w:r w:rsidRPr="0032032B">
        <w:rPr>
          <w:rFonts w:ascii="Aptos" w:hAnsi="Aptos" w:cs="Aptos"/>
          <w:b w:val="0"/>
          <w:color w:val="000000"/>
        </w:rPr>
        <w:t xml:space="preserve"> ratio) = </w:t>
      </w:r>
      <w:proofErr w:type="spellStart"/>
      <w:r w:rsidRPr="0032032B">
        <w:rPr>
          <w:rFonts w:ascii="Aptos" w:hAnsi="Aptos" w:cs="Aptos"/>
          <w:b w:val="0"/>
          <w:color w:val="000000"/>
        </w:rPr>
        <w:t>sigma_v</w:t>
      </w:r>
      <w:proofErr w:type="spellEnd"/>
      <w:r w:rsidRPr="0032032B">
        <w:rPr>
          <w:rFonts w:ascii="Aptos" w:hAnsi="Aptos" w:cs="Aptos"/>
          <w:b w:val="0"/>
          <w:color w:val="000000"/>
        </w:rPr>
        <w:t>/</w:t>
      </w:r>
      <w:proofErr w:type="gramStart"/>
      <w:r w:rsidRPr="0032032B">
        <w:rPr>
          <w:rFonts w:ascii="Aptos" w:hAnsi="Aptos" w:cs="Aptos"/>
          <w:b w:val="0"/>
          <w:color w:val="000000"/>
        </w:rPr>
        <w:t>sqrt(</w:t>
      </w:r>
      <w:proofErr w:type="spellStart"/>
      <w:proofErr w:type="gramEnd"/>
      <w:r w:rsidRPr="0032032B">
        <w:rPr>
          <w:rFonts w:ascii="Aptos" w:hAnsi="Aptos" w:cs="Aptos"/>
          <w:b w:val="0"/>
          <w:color w:val="000000"/>
        </w:rPr>
        <w:t>GM_tot</w:t>
      </w:r>
      <w:proofErr w:type="spellEnd"/>
      <w:r w:rsidRPr="0032032B">
        <w:rPr>
          <w:rFonts w:ascii="Aptos" w:hAnsi="Aptos" w:cs="Aptos"/>
          <w:b w:val="0"/>
          <w:color w:val="000000"/>
        </w:rPr>
        <w:t xml:space="preserve">/R) encodes the phase coherence of baryonic matter within a pocket. When psi is small (high coherence) A -&gt; N; when psi is large (incoherent) A -&gt; 1 and the </w:t>
      </w:r>
      <w:proofErr w:type="spellStart"/>
      <w:r w:rsidRPr="0032032B">
        <w:rPr>
          <w:rFonts w:ascii="Aptos" w:hAnsi="Aptos" w:cs="Aptos"/>
          <w:b w:val="0"/>
          <w:color w:val="000000"/>
        </w:rPr>
        <w:t>disformal</w:t>
      </w:r>
      <w:proofErr w:type="spellEnd"/>
      <w:r w:rsidRPr="0032032B">
        <w:rPr>
          <w:rFonts w:ascii="Aptos" w:hAnsi="Aptos" w:cs="Aptos"/>
          <w:b w:val="0"/>
          <w:color w:val="000000"/>
        </w:rPr>
        <w:t xml:space="preserve"> correction vanishes. Two independent scalar fields are necessary because dark energy dynamics operate on Hubble timescales alpha</w:t>
      </w:r>
      <w:proofErr w:type="gramStart"/>
      <w:r w:rsidRPr="0032032B">
        <w:rPr>
          <w:rFonts w:ascii="Aptos" w:hAnsi="Aptos" w:cs="Aptos"/>
          <w:b w:val="0"/>
          <w:color w:val="000000"/>
        </w:rPr>
        <w:t>^{</w:t>
      </w:r>
      <w:proofErr w:type="gramEnd"/>
      <w:r w:rsidRPr="0032032B">
        <w:rPr>
          <w:rFonts w:ascii="Aptos" w:hAnsi="Aptos" w:cs="Aptos"/>
          <w:b w:val="0"/>
          <w:color w:val="000000"/>
        </w:rPr>
        <w:t>-1} ~ H_0</w:t>
      </w:r>
      <w:proofErr w:type="gramStart"/>
      <w:r w:rsidRPr="0032032B">
        <w:rPr>
          <w:rFonts w:ascii="Aptos" w:hAnsi="Aptos" w:cs="Aptos"/>
          <w:b w:val="0"/>
          <w:color w:val="000000"/>
        </w:rPr>
        <w:t>^{</w:t>
      </w:r>
      <w:proofErr w:type="gramEnd"/>
      <w:r w:rsidRPr="0032032B">
        <w:rPr>
          <w:rFonts w:ascii="Aptos" w:hAnsi="Aptos" w:cs="Aptos"/>
          <w:b w:val="0"/>
          <w:color w:val="000000"/>
        </w:rPr>
        <w:t xml:space="preserve">-1} while dark matter dynamics operate on </w:t>
      </w:r>
      <w:proofErr w:type="gramStart"/>
      <w:r w:rsidRPr="0032032B">
        <w:rPr>
          <w:rFonts w:ascii="Aptos" w:hAnsi="Aptos" w:cs="Aptos"/>
          <w:b w:val="0"/>
          <w:color w:val="000000"/>
        </w:rPr>
        <w:t>Jeans</w:t>
      </w:r>
      <w:proofErr w:type="gramEnd"/>
      <w:r w:rsidRPr="0032032B">
        <w:rPr>
          <w:rFonts w:ascii="Aptos" w:hAnsi="Aptos" w:cs="Aptos"/>
          <w:b w:val="0"/>
          <w:color w:val="000000"/>
        </w:rPr>
        <w:t xml:space="preserve"> timescales at galaxy and cluster scales.</w:t>
      </w:r>
    </w:p>
    <w:p w14:paraId="5F128A40"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 xml:space="preserve">2.2 Surviving </w:t>
      </w:r>
      <w:proofErr w:type="spellStart"/>
      <w:r w:rsidRPr="0032032B">
        <w:rPr>
          <w:rFonts w:ascii="Aptos" w:hAnsi="Aptos" w:cs="Aptos"/>
          <w:b/>
          <w:bCs/>
          <w:color w:val="000000"/>
        </w:rPr>
        <w:t>Horndeski</w:t>
      </w:r>
      <w:proofErr w:type="spellEnd"/>
      <w:r w:rsidRPr="0032032B">
        <w:rPr>
          <w:rFonts w:ascii="Aptos" w:hAnsi="Aptos" w:cs="Aptos"/>
          <w:b/>
          <w:bCs/>
          <w:color w:val="000000"/>
        </w:rPr>
        <w:t xml:space="preserve"> Functions</w:t>
      </w:r>
    </w:p>
    <w:p w14:paraId="654EB46E"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lastRenderedPageBreak/>
        <w:t xml:space="preserve">The GW170817 constraint </w:t>
      </w:r>
      <w:proofErr w:type="spellStart"/>
      <w:r w:rsidRPr="0032032B">
        <w:rPr>
          <w:rFonts w:ascii="Aptos" w:hAnsi="Aptos" w:cs="Aptos"/>
          <w:b w:val="0"/>
          <w:color w:val="000000"/>
        </w:rPr>
        <w:t>c_T</w:t>
      </w:r>
      <w:proofErr w:type="spellEnd"/>
      <w:r w:rsidRPr="0032032B">
        <w:rPr>
          <w:rFonts w:ascii="Aptos" w:hAnsi="Aptos" w:cs="Aptos"/>
          <w:b w:val="0"/>
          <w:color w:val="000000"/>
        </w:rPr>
        <w:t xml:space="preserve"> = c requires </w:t>
      </w:r>
      <w:proofErr w:type="gramStart"/>
      <w:r w:rsidRPr="0032032B">
        <w:rPr>
          <w:rFonts w:ascii="Aptos" w:hAnsi="Aptos" w:cs="Aptos"/>
          <w:b w:val="0"/>
          <w:color w:val="000000"/>
        </w:rPr>
        <w:t>G_{</w:t>
      </w:r>
      <w:proofErr w:type="gramEnd"/>
      <w:r w:rsidRPr="0032032B">
        <w:rPr>
          <w:rFonts w:ascii="Aptos" w:hAnsi="Aptos" w:cs="Aptos"/>
          <w:b w:val="0"/>
          <w:color w:val="000000"/>
        </w:rPr>
        <w:t>4X} = 0 and G_5 = 0. For the phi-field (mesh decay):</w:t>
      </w:r>
    </w:p>
    <w:p w14:paraId="176CD17B" w14:textId="77777777" w:rsidR="0032032B" w:rsidRPr="0032032B" w:rsidRDefault="0032032B" w:rsidP="0032032B">
      <w:pPr>
        <w:spacing w:before="0" w:after="120" w:line="401" w:lineRule="auto"/>
        <w:ind w:firstLine="0"/>
        <w:jc w:val="left"/>
        <w:rPr>
          <w:color w:val="000000"/>
        </w:rPr>
      </w:pPr>
      <w:r w:rsidRPr="0032032B">
        <w:rPr>
          <w:rFonts w:ascii="Aptos" w:hAnsi="Aptos" w:cs="Aptos"/>
          <w:b w:val="0"/>
          <w:bCs/>
          <w:color w:val="000000"/>
        </w:rPr>
        <w:t>G_2(</w:t>
      </w:r>
      <w:proofErr w:type="spellStart"/>
      <w:proofErr w:type="gramStart"/>
      <w:r w:rsidRPr="0032032B">
        <w:rPr>
          <w:rFonts w:ascii="Aptos" w:hAnsi="Aptos" w:cs="Aptos"/>
          <w:b w:val="0"/>
          <w:bCs/>
          <w:color w:val="000000"/>
        </w:rPr>
        <w:t>phi,X</w:t>
      </w:r>
      <w:proofErr w:type="gramEnd"/>
      <w:r w:rsidRPr="0032032B">
        <w:rPr>
          <w:rFonts w:ascii="Aptos" w:hAnsi="Aptos" w:cs="Aptos"/>
          <w:b w:val="0"/>
          <w:bCs/>
          <w:color w:val="000000"/>
        </w:rPr>
        <w:t>_phi</w:t>
      </w:r>
      <w:proofErr w:type="spellEnd"/>
      <w:r w:rsidRPr="0032032B">
        <w:rPr>
          <w:rFonts w:ascii="Aptos" w:hAnsi="Aptos" w:cs="Aptos"/>
          <w:b w:val="0"/>
          <w:bCs/>
          <w:color w:val="000000"/>
        </w:rPr>
        <w:t xml:space="preserve">) = </w:t>
      </w:r>
      <w:proofErr w:type="spellStart"/>
      <w:r w:rsidRPr="0032032B">
        <w:rPr>
          <w:rFonts w:ascii="Aptos" w:hAnsi="Aptos" w:cs="Aptos"/>
          <w:b w:val="0"/>
          <w:bCs/>
          <w:color w:val="000000"/>
        </w:rPr>
        <w:t>X_phi</w:t>
      </w:r>
      <w:proofErr w:type="spellEnd"/>
      <w:r w:rsidRPr="0032032B">
        <w:rPr>
          <w:rFonts w:ascii="Aptos" w:hAnsi="Aptos" w:cs="Aptos"/>
          <w:b w:val="0"/>
          <w:bCs/>
          <w:color w:val="000000"/>
        </w:rPr>
        <w:t xml:space="preserve"> - V(</w:t>
      </w:r>
      <w:proofErr w:type="gramStart"/>
      <w:r w:rsidRPr="0032032B">
        <w:rPr>
          <w:rFonts w:ascii="Aptos" w:hAnsi="Aptos" w:cs="Aptos"/>
          <w:b w:val="0"/>
          <w:bCs/>
          <w:color w:val="000000"/>
        </w:rPr>
        <w:t xml:space="preserve">phi)   </w:t>
      </w:r>
      <w:proofErr w:type="gramEnd"/>
      <w:r w:rsidRPr="0032032B">
        <w:rPr>
          <w:rFonts w:ascii="Aptos" w:hAnsi="Aptos" w:cs="Aptos"/>
          <w:b w:val="0"/>
          <w:bCs/>
          <w:color w:val="000000"/>
        </w:rPr>
        <w:t xml:space="preserve">                                   </w:t>
      </w:r>
      <w:proofErr w:type="gramStart"/>
      <w:r w:rsidRPr="0032032B">
        <w:rPr>
          <w:rFonts w:ascii="Aptos" w:hAnsi="Aptos" w:cs="Aptos"/>
          <w:b w:val="0"/>
          <w:bCs/>
          <w:color w:val="000000"/>
        </w:rPr>
        <w:t xml:space="preserve">   (</w:t>
      </w:r>
      <w:proofErr w:type="gramEnd"/>
      <w:r w:rsidRPr="0032032B">
        <w:rPr>
          <w:rFonts w:ascii="Aptos" w:hAnsi="Aptos" w:cs="Aptos"/>
          <w:b w:val="0"/>
          <w:bCs/>
          <w:color w:val="000000"/>
        </w:rPr>
        <w:t>5a)</w:t>
      </w:r>
    </w:p>
    <w:p w14:paraId="44AD1647" w14:textId="77777777" w:rsidR="0032032B" w:rsidRPr="0032032B" w:rsidRDefault="0032032B" w:rsidP="0032032B">
      <w:pPr>
        <w:spacing w:before="0" w:after="120" w:line="401" w:lineRule="auto"/>
        <w:ind w:firstLine="0"/>
        <w:jc w:val="left"/>
        <w:rPr>
          <w:color w:val="000000"/>
        </w:rPr>
      </w:pPr>
      <w:r w:rsidRPr="0032032B">
        <w:rPr>
          <w:rFonts w:ascii="Aptos" w:hAnsi="Aptos" w:cs="Aptos"/>
          <w:b w:val="0"/>
          <w:bCs/>
          <w:color w:val="000000"/>
        </w:rPr>
        <w:t>G_3(</w:t>
      </w:r>
      <w:proofErr w:type="spellStart"/>
      <w:proofErr w:type="gramStart"/>
      <w:r w:rsidRPr="0032032B">
        <w:rPr>
          <w:rFonts w:ascii="Aptos" w:hAnsi="Aptos" w:cs="Aptos"/>
          <w:b w:val="0"/>
          <w:bCs/>
          <w:color w:val="000000"/>
        </w:rPr>
        <w:t>phi,X</w:t>
      </w:r>
      <w:proofErr w:type="gramEnd"/>
      <w:r w:rsidRPr="0032032B">
        <w:rPr>
          <w:rFonts w:ascii="Aptos" w:hAnsi="Aptos" w:cs="Aptos"/>
          <w:b w:val="0"/>
          <w:bCs/>
          <w:color w:val="000000"/>
        </w:rPr>
        <w:t>_phi</w:t>
      </w:r>
      <w:proofErr w:type="spellEnd"/>
      <w:r w:rsidRPr="0032032B">
        <w:rPr>
          <w:rFonts w:ascii="Aptos" w:hAnsi="Aptos" w:cs="Aptos"/>
          <w:b w:val="0"/>
          <w:bCs/>
          <w:color w:val="000000"/>
        </w:rPr>
        <w:t>) = -(</w:t>
      </w:r>
      <w:proofErr w:type="spellStart"/>
      <w:r w:rsidRPr="0032032B">
        <w:rPr>
          <w:rFonts w:ascii="Aptos" w:hAnsi="Aptos" w:cs="Aptos"/>
          <w:b w:val="0"/>
          <w:bCs/>
          <w:color w:val="000000"/>
        </w:rPr>
        <w:t>alpha_n</w:t>
      </w:r>
      <w:proofErr w:type="spellEnd"/>
      <w:r w:rsidRPr="0032032B">
        <w:rPr>
          <w:rFonts w:ascii="Aptos" w:hAnsi="Aptos" w:cs="Aptos"/>
          <w:b w:val="0"/>
          <w:bCs/>
          <w:color w:val="000000"/>
        </w:rPr>
        <w:t xml:space="preserve">/H_0) ln(phi/phi_0)                         </w:t>
      </w:r>
      <w:proofErr w:type="gramStart"/>
      <w:r w:rsidRPr="0032032B">
        <w:rPr>
          <w:rFonts w:ascii="Aptos" w:hAnsi="Aptos" w:cs="Aptos"/>
          <w:b w:val="0"/>
          <w:bCs/>
          <w:color w:val="000000"/>
        </w:rPr>
        <w:t xml:space="preserve">   (</w:t>
      </w:r>
      <w:proofErr w:type="gramEnd"/>
      <w:r w:rsidRPr="0032032B">
        <w:rPr>
          <w:rFonts w:ascii="Aptos" w:hAnsi="Aptos" w:cs="Aptos"/>
          <w:b w:val="0"/>
          <w:bCs/>
          <w:color w:val="000000"/>
        </w:rPr>
        <w:t>5b)</w:t>
      </w:r>
    </w:p>
    <w:p w14:paraId="3F3C7D48" w14:textId="77777777" w:rsidR="0032032B" w:rsidRPr="0032032B" w:rsidRDefault="0032032B" w:rsidP="0032032B">
      <w:pPr>
        <w:spacing w:before="0" w:after="120" w:line="401" w:lineRule="auto"/>
        <w:ind w:firstLine="0"/>
        <w:jc w:val="left"/>
        <w:rPr>
          <w:color w:val="000000"/>
        </w:rPr>
      </w:pPr>
      <w:r w:rsidRPr="0032032B">
        <w:rPr>
          <w:rFonts w:ascii="Aptos" w:hAnsi="Aptos" w:cs="Aptos"/>
          <w:b w:val="0"/>
          <w:bCs/>
          <w:color w:val="000000"/>
        </w:rPr>
        <w:t xml:space="preserve">G_4(phi) = M_Pl^2/2 + xi*phi^2                                        </w:t>
      </w:r>
      <w:proofErr w:type="gramStart"/>
      <w:r w:rsidRPr="0032032B">
        <w:rPr>
          <w:rFonts w:ascii="Aptos" w:hAnsi="Aptos" w:cs="Aptos"/>
          <w:b w:val="0"/>
          <w:bCs/>
          <w:color w:val="000000"/>
        </w:rPr>
        <w:t xml:space="preserve">   (</w:t>
      </w:r>
      <w:proofErr w:type="gramEnd"/>
      <w:r w:rsidRPr="0032032B">
        <w:rPr>
          <w:rFonts w:ascii="Aptos" w:hAnsi="Aptos" w:cs="Aptos"/>
          <w:b w:val="0"/>
          <w:bCs/>
          <w:color w:val="000000"/>
        </w:rPr>
        <w:t>5c)</w:t>
      </w:r>
    </w:p>
    <w:p w14:paraId="0E9F04AE"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where V(phi) = (M_Pl^2/</w:t>
      </w:r>
      <w:proofErr w:type="gramStart"/>
      <w:r w:rsidRPr="0032032B">
        <w:rPr>
          <w:rFonts w:ascii="Aptos" w:hAnsi="Aptos" w:cs="Aptos"/>
          <w:b w:val="0"/>
          <w:color w:val="000000"/>
        </w:rPr>
        <w:t>2)*Lambda_{</w:t>
      </w:r>
      <w:proofErr w:type="gramEnd"/>
      <w:r w:rsidRPr="0032032B">
        <w:rPr>
          <w:rFonts w:ascii="Aptos" w:hAnsi="Aptos" w:cs="Aptos"/>
          <w:b w:val="0"/>
          <w:color w:val="000000"/>
        </w:rPr>
        <w:t>parent,</w:t>
      </w:r>
      <w:proofErr w:type="gramStart"/>
      <w:r w:rsidRPr="0032032B">
        <w:rPr>
          <w:rFonts w:ascii="Aptos" w:hAnsi="Aptos" w:cs="Aptos"/>
          <w:b w:val="0"/>
          <w:color w:val="000000"/>
        </w:rPr>
        <w:t>0}*</w:t>
      </w:r>
      <w:proofErr w:type="gramEnd"/>
      <w:r w:rsidRPr="0032032B">
        <w:rPr>
          <w:rFonts w:ascii="Aptos" w:hAnsi="Aptos" w:cs="Aptos"/>
          <w:b w:val="0"/>
          <w:color w:val="000000"/>
        </w:rPr>
        <w:t>exp[-alpha_n*phi/phi_</w:t>
      </w:r>
      <w:proofErr w:type="gramStart"/>
      <w:r w:rsidRPr="0032032B">
        <w:rPr>
          <w:rFonts w:ascii="Aptos" w:hAnsi="Aptos" w:cs="Aptos"/>
          <w:b w:val="0"/>
          <w:color w:val="000000"/>
        </w:rPr>
        <w:t>0]*</w:t>
      </w:r>
      <w:proofErr w:type="gramEnd"/>
      <w:r w:rsidRPr="0032032B">
        <w:rPr>
          <w:rFonts w:ascii="Aptos" w:hAnsi="Aptos" w:cs="Aptos"/>
          <w:b w:val="0"/>
          <w:color w:val="000000"/>
        </w:rPr>
        <w:t>(4*pi*G*R^2)/(3*sigma_v^2) is the mesh decay potential. For the psi-field (coherence), G_3 = G_4 = G_5 = 0 and G_2(</w:t>
      </w:r>
      <w:proofErr w:type="spellStart"/>
      <w:proofErr w:type="gramStart"/>
      <w:r w:rsidRPr="0032032B">
        <w:rPr>
          <w:rFonts w:ascii="Aptos" w:hAnsi="Aptos" w:cs="Aptos"/>
          <w:b w:val="0"/>
          <w:color w:val="000000"/>
        </w:rPr>
        <w:t>psi,X</w:t>
      </w:r>
      <w:proofErr w:type="gramEnd"/>
      <w:r w:rsidRPr="0032032B">
        <w:rPr>
          <w:rFonts w:ascii="Aptos" w:hAnsi="Aptos" w:cs="Aptos"/>
          <w:b w:val="0"/>
          <w:color w:val="000000"/>
        </w:rPr>
        <w:t>_psi</w:t>
      </w:r>
      <w:proofErr w:type="spellEnd"/>
      <w:r w:rsidRPr="0032032B">
        <w:rPr>
          <w:rFonts w:ascii="Aptos" w:hAnsi="Aptos" w:cs="Aptos"/>
          <w:b w:val="0"/>
          <w:color w:val="000000"/>
        </w:rPr>
        <w:t>) = K(psi)</w:t>
      </w:r>
      <w:proofErr w:type="spellStart"/>
      <w:r w:rsidRPr="0032032B">
        <w:rPr>
          <w:rFonts w:ascii="Aptos" w:hAnsi="Aptos" w:cs="Aptos"/>
          <w:b w:val="0"/>
          <w:color w:val="000000"/>
        </w:rPr>
        <w:t>X_psi</w:t>
      </w:r>
      <w:proofErr w:type="spellEnd"/>
      <w:r w:rsidRPr="0032032B">
        <w:rPr>
          <w:rFonts w:ascii="Aptos" w:hAnsi="Aptos" w:cs="Aptos"/>
          <w:b w:val="0"/>
          <w:color w:val="000000"/>
        </w:rPr>
        <w:t xml:space="preserve"> - W(psi) with K(psi) = K_0*exp(-psi^2). The </w:t>
      </w:r>
      <w:proofErr w:type="spellStart"/>
      <w:r w:rsidRPr="0032032B">
        <w:rPr>
          <w:rFonts w:ascii="Aptos" w:hAnsi="Aptos" w:cs="Aptos"/>
          <w:b w:val="0"/>
          <w:color w:val="000000"/>
        </w:rPr>
        <w:t>disformal</w:t>
      </w:r>
      <w:proofErr w:type="spellEnd"/>
      <w:r w:rsidRPr="0032032B">
        <w:rPr>
          <w:rFonts w:ascii="Aptos" w:hAnsi="Aptos" w:cs="Aptos"/>
          <w:b w:val="0"/>
          <w:color w:val="000000"/>
        </w:rPr>
        <w:t xml:space="preserve"> matter coupling is g-</w:t>
      </w:r>
      <w:proofErr w:type="spellStart"/>
      <w:r w:rsidRPr="0032032B">
        <w:rPr>
          <w:rFonts w:ascii="Aptos" w:hAnsi="Aptos" w:cs="Aptos"/>
          <w:b w:val="0"/>
          <w:color w:val="000000"/>
        </w:rPr>
        <w:t>tilde_mu</w:t>
      </w:r>
      <w:proofErr w:type="spellEnd"/>
      <w:r w:rsidRPr="0032032B">
        <w:rPr>
          <w:rFonts w:ascii="Aptos" w:hAnsi="Aptos" w:cs="Aptos"/>
          <w:b w:val="0"/>
          <w:color w:val="000000"/>
        </w:rPr>
        <w:t xml:space="preserve">-nu = </w:t>
      </w:r>
      <w:proofErr w:type="spellStart"/>
      <w:r w:rsidRPr="0032032B">
        <w:rPr>
          <w:rFonts w:ascii="Aptos" w:hAnsi="Aptos" w:cs="Aptos"/>
          <w:b w:val="0"/>
          <w:color w:val="000000"/>
        </w:rPr>
        <w:t>g_mu</w:t>
      </w:r>
      <w:proofErr w:type="spellEnd"/>
      <w:r w:rsidRPr="0032032B">
        <w:rPr>
          <w:rFonts w:ascii="Aptos" w:hAnsi="Aptos" w:cs="Aptos"/>
          <w:b w:val="0"/>
          <w:color w:val="000000"/>
        </w:rPr>
        <w:t>-nu + D(psi)*</w:t>
      </w:r>
      <w:proofErr w:type="spellStart"/>
      <w:r w:rsidRPr="0032032B">
        <w:rPr>
          <w:rFonts w:ascii="Aptos" w:hAnsi="Aptos" w:cs="Aptos"/>
          <w:b w:val="0"/>
          <w:color w:val="000000"/>
        </w:rPr>
        <w:t>partial_mu</w:t>
      </w:r>
      <w:proofErr w:type="spellEnd"/>
      <w:r w:rsidRPr="0032032B">
        <w:rPr>
          <w:rFonts w:ascii="Aptos" w:hAnsi="Aptos" w:cs="Aptos"/>
          <w:b w:val="0"/>
          <w:color w:val="000000"/>
        </w:rPr>
        <w:t>*psi*</w:t>
      </w:r>
      <w:proofErr w:type="spellStart"/>
      <w:r w:rsidRPr="0032032B">
        <w:rPr>
          <w:rFonts w:ascii="Aptos" w:hAnsi="Aptos" w:cs="Aptos"/>
          <w:b w:val="0"/>
          <w:color w:val="000000"/>
        </w:rPr>
        <w:t>partial_nu</w:t>
      </w:r>
      <w:proofErr w:type="spellEnd"/>
      <w:r w:rsidRPr="0032032B">
        <w:rPr>
          <w:rFonts w:ascii="Aptos" w:hAnsi="Aptos" w:cs="Aptos"/>
          <w:b w:val="0"/>
          <w:color w:val="000000"/>
        </w:rPr>
        <w:t>*psi with D(psi) = D_0*(N-</w:t>
      </w:r>
      <w:proofErr w:type="gramStart"/>
      <w:r w:rsidRPr="0032032B">
        <w:rPr>
          <w:rFonts w:ascii="Aptos" w:hAnsi="Aptos" w:cs="Aptos"/>
          <w:b w:val="0"/>
          <w:color w:val="000000"/>
        </w:rPr>
        <w:t>1)*</w:t>
      </w:r>
      <w:proofErr w:type="gramEnd"/>
      <w:r w:rsidRPr="0032032B">
        <w:rPr>
          <w:rFonts w:ascii="Aptos" w:hAnsi="Aptos" w:cs="Aptos"/>
          <w:b w:val="0"/>
          <w:color w:val="000000"/>
        </w:rPr>
        <w:t>exp(-psi^2). The physical motivation and constraint status of D(psi) are established in Section 2.2.1; the function is a constrained ansatz, not a uniquely derived result.</w:t>
      </w:r>
    </w:p>
    <w:p w14:paraId="058352AB"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2.2.1 Physical Motivation and Constraint Status of D(psi)</w:t>
      </w:r>
    </w:p>
    <w:p w14:paraId="1A071A3A"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The disformal coupling function D(psi) = D_0*(N-1)*exp(-psi^2) is not derived uniquely from first principles but is the minimal smooth function satisfying three physically necessary constraints. Constraint (1): D -&gt; 0 as psi -&gt; infinity. In the incoherent limit psi is large and the disformal modification must vanish, restoring standard matter coupling and eliminating any fifth force  -  required by solar system tests (Section 5.3). Constraint (2): D proportional to (N-1). The disformal enhancement must vanish for a single-body system (N=1) because there is no coherence effect without at least two interacting bodies; the coupling must scale with the number of coherent sources minus the incoherent baseline. Constraint (3): D maximal at psi = 0. Maximum coherence (psi = 0, sigma_v -&gt; 0) corresponds to maximum disformal coupling, which is physically correct because perfect phase locking produces the strongest coherence enhancement.</w:t>
      </w:r>
      <w:proofErr w:type="spellStart"/>
      <w:r w:rsidRPr="0032032B">
        <w:rPr>
          <w:rFonts w:ascii="Aptos" w:hAnsi="Aptos" w:cs="Aptos"/>
          <w:b w:val="0"/>
          <w:color w:val="000000"/>
        </w:rPr>
      </w:r>
      <w:proofErr w:type="spell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
    <w:p w14:paraId="1D85EE13"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The exponential form exp(-psi^2) is not uniquely selected by these three constraints. Any smooth function with a single maximum at psi = 0 and monotone decay to zero satisfies them. The exponential is chosen on grounds of parsimony: it has no additional nodes, no free shape parameters beyond D_0, and produces the Maxwell-Boltzmann orbit-averaging integral in Theorem 4.2 in closed form. Alternative functional forms  -  Lorentzian D_0*(N-1)/(1+psi^2), power-law D_0*(N-1)*psi^{-2n} for large psi, or a Fermi-Dirac form  -  all satisfy the three constraints and differ observationally only at intermediate values of psi where neither the virialized nor the fully incoherent limit applies. The observational distinguishability of these alternatives and the derivation of D(psi) from the underlying microscopic carrier field dynamics are open tasks deferred to Paper 6.</w:t>
      </w:r>
    </w:p>
    <w:p w14:paraId="360B21EC"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2.3 Degrees of Freedom</w:t>
      </w:r>
    </w:p>
    <w:p w14:paraId="64213E76"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S_SCT propagates 4 degrees of freedom: 2 </w:t>
      </w:r>
      <w:proofErr w:type="gramStart"/>
      <w:r w:rsidRPr="0032032B">
        <w:rPr>
          <w:rFonts w:ascii="Aptos" w:hAnsi="Aptos" w:cs="Aptos"/>
          <w:b w:val="0"/>
          <w:color w:val="000000"/>
        </w:rPr>
        <w:t>tensor</w:t>
      </w:r>
      <w:proofErr w:type="gramEnd"/>
      <w:r w:rsidRPr="0032032B">
        <w:rPr>
          <w:rFonts w:ascii="Aptos" w:hAnsi="Aptos" w:cs="Aptos"/>
          <w:b w:val="0"/>
          <w:color w:val="000000"/>
        </w:rPr>
        <w:t xml:space="preserve"> (gravitational waves from </w:t>
      </w:r>
      <w:proofErr w:type="gramStart"/>
      <w:r w:rsidRPr="0032032B">
        <w:rPr>
          <w:rFonts w:ascii="Aptos" w:hAnsi="Aptos" w:cs="Aptos"/>
          <w:b w:val="0"/>
          <w:color w:val="000000"/>
        </w:rPr>
        <w:t>g_{</w:t>
      </w:r>
      <w:proofErr w:type="gramEnd"/>
      <w:r w:rsidRPr="0032032B">
        <w:rPr>
          <w:rFonts w:ascii="Aptos" w:hAnsi="Aptos" w:cs="Aptos"/>
          <w:b w:val="0"/>
          <w:color w:val="000000"/>
        </w:rPr>
        <w:t>mu-</w:t>
      </w:r>
      <w:proofErr w:type="gramStart"/>
      <w:r w:rsidRPr="0032032B">
        <w:rPr>
          <w:rFonts w:ascii="Aptos" w:hAnsi="Aptos" w:cs="Aptos"/>
          <w:b w:val="0"/>
          <w:color w:val="000000"/>
        </w:rPr>
        <w:t>nu})</w:t>
      </w:r>
      <w:proofErr w:type="gramEnd"/>
      <w:r w:rsidRPr="0032032B">
        <w:rPr>
          <w:rFonts w:ascii="Aptos" w:hAnsi="Aptos" w:cs="Aptos"/>
          <w:b w:val="0"/>
          <w:color w:val="000000"/>
        </w:rPr>
        <w:t>, 1 scalar from phi (dark energy mode), 1 scalar from psi (dark matter coherence mode). No vector modes propagate at this order. Ghost freedom is verified in Section 5.</w:t>
      </w:r>
    </w:p>
    <w:p w14:paraId="6A662C00" w14:textId="77777777" w:rsidR="0032032B" w:rsidRPr="0032032B" w:rsidRDefault="0032032B" w:rsidP="0032032B">
      <w:pPr>
        <w:rPr>
          <w:color w:val="000000"/>
        </w:rPr>
      </w:pPr>
    </w:p>
    <w:p w14:paraId="6CB2F4DB"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sz w:val="28"/>
          <w:szCs w:val="28"/>
        </w:rPr>
        <w:t>3. METRIC VARIATION: SCT-MASTER EQUATION RECOVERED</w:t>
      </w:r>
    </w:p>
    <w:p w14:paraId="2868753D"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3.1 Variation Term by Term</w:t>
      </w:r>
    </w:p>
    <w:p w14:paraId="4A666C6B"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Varying S_SCT with respect to g^{mu-nu} term by term: the G_4(phi)R variation gives the Einstein tensor plus the non-minimal coupling correction (</w:t>
      </w:r>
      <w:proofErr w:type="gramStart"/>
      <w:r w:rsidRPr="0032032B">
        <w:rPr>
          <w:rFonts w:ascii="Aptos" w:hAnsi="Aptos" w:cs="Aptos"/>
          <w:b w:val="0"/>
          <w:color w:val="000000"/>
        </w:rPr>
        <w:t>g_{</w:t>
      </w:r>
      <w:proofErr w:type="gramEnd"/>
      <w:r w:rsidRPr="0032032B">
        <w:rPr>
          <w:rFonts w:ascii="Aptos" w:hAnsi="Aptos" w:cs="Aptos"/>
          <w:b w:val="0"/>
          <w:color w:val="000000"/>
        </w:rPr>
        <w:t>mu-</w:t>
      </w:r>
      <w:proofErr w:type="gramStart"/>
      <w:r w:rsidRPr="0032032B">
        <w:rPr>
          <w:rFonts w:ascii="Aptos" w:hAnsi="Aptos" w:cs="Aptos"/>
          <w:b w:val="0"/>
          <w:color w:val="000000"/>
        </w:rPr>
        <w:t>nu}*</w:t>
      </w:r>
      <w:proofErr w:type="gramEnd"/>
      <w:r w:rsidRPr="0032032B">
        <w:rPr>
          <w:rFonts w:ascii="Aptos" w:hAnsi="Aptos" w:cs="Aptos"/>
          <w:b w:val="0"/>
          <w:color w:val="000000"/>
        </w:rPr>
        <w:t xml:space="preserve">square - </w:t>
      </w:r>
      <w:proofErr w:type="spellStart"/>
      <w:r w:rsidRPr="0032032B">
        <w:rPr>
          <w:rFonts w:ascii="Aptos" w:hAnsi="Aptos" w:cs="Aptos"/>
          <w:b w:val="0"/>
          <w:color w:val="000000"/>
        </w:rPr>
        <w:t>nabla_mu</w:t>
      </w:r>
      <w:proofErr w:type="spellEnd"/>
      <w:r w:rsidRPr="0032032B">
        <w:rPr>
          <w:rFonts w:ascii="Aptos" w:hAnsi="Aptos" w:cs="Aptos"/>
          <w:b w:val="0"/>
          <w:color w:val="000000"/>
        </w:rPr>
        <w:t>*</w:t>
      </w:r>
      <w:proofErr w:type="spellStart"/>
      <w:r w:rsidRPr="0032032B">
        <w:rPr>
          <w:rFonts w:ascii="Aptos" w:hAnsi="Aptos" w:cs="Aptos"/>
          <w:b w:val="0"/>
          <w:color w:val="000000"/>
        </w:rPr>
        <w:t>nabla_</w:t>
      </w:r>
      <w:proofErr w:type="gramStart"/>
      <w:r w:rsidRPr="0032032B">
        <w:rPr>
          <w:rFonts w:ascii="Aptos" w:hAnsi="Aptos" w:cs="Aptos"/>
          <w:b w:val="0"/>
          <w:color w:val="000000"/>
        </w:rPr>
        <w:t>nu</w:t>
      </w:r>
      <w:proofErr w:type="spellEnd"/>
      <w:r w:rsidRPr="0032032B">
        <w:rPr>
          <w:rFonts w:ascii="Aptos" w:hAnsi="Aptos" w:cs="Aptos"/>
          <w:b w:val="0"/>
          <w:color w:val="000000"/>
        </w:rPr>
        <w:t>)G</w:t>
      </w:r>
      <w:proofErr w:type="gramEnd"/>
      <w:r w:rsidRPr="0032032B">
        <w:rPr>
          <w:rFonts w:ascii="Aptos" w:hAnsi="Aptos" w:cs="Aptos"/>
          <w:b w:val="0"/>
          <w:color w:val="000000"/>
        </w:rPr>
        <w:t xml:space="preserve">_4. The phi kinetic and potential terms give </w:t>
      </w:r>
      <w:proofErr w:type="spellStart"/>
      <w:r w:rsidRPr="0032032B">
        <w:rPr>
          <w:rFonts w:ascii="Aptos" w:hAnsi="Aptos" w:cs="Aptos"/>
          <w:b w:val="0"/>
          <w:color w:val="000000"/>
        </w:rPr>
        <w:t>T^</w:t>
      </w:r>
      <w:proofErr w:type="gramStart"/>
      <w:r w:rsidRPr="0032032B">
        <w:rPr>
          <w:rFonts w:ascii="Aptos" w:hAnsi="Aptos" w:cs="Aptos"/>
          <w:b w:val="0"/>
          <w:color w:val="000000"/>
        </w:rPr>
        <w:t>phi</w:t>
      </w:r>
      <w:proofErr w:type="spellEnd"/>
      <w:r w:rsidRPr="0032032B">
        <w:rPr>
          <w:rFonts w:ascii="Aptos" w:hAnsi="Aptos" w:cs="Aptos"/>
          <w:b w:val="0"/>
          <w:color w:val="000000"/>
        </w:rPr>
        <w:t>_{</w:t>
      </w:r>
      <w:proofErr w:type="gramEnd"/>
      <w:r w:rsidRPr="0032032B">
        <w:rPr>
          <w:rFonts w:ascii="Aptos" w:hAnsi="Aptos" w:cs="Aptos"/>
          <w:b w:val="0"/>
          <w:color w:val="000000"/>
        </w:rPr>
        <w:t xml:space="preserve">mu-nu} = </w:t>
      </w:r>
      <w:proofErr w:type="spellStart"/>
      <w:r w:rsidRPr="0032032B">
        <w:rPr>
          <w:rFonts w:ascii="Aptos" w:hAnsi="Aptos" w:cs="Aptos"/>
          <w:b w:val="0"/>
          <w:color w:val="000000"/>
        </w:rPr>
        <w:t>partial_mu</w:t>
      </w:r>
      <w:proofErr w:type="spellEnd"/>
      <w:r w:rsidRPr="0032032B">
        <w:rPr>
          <w:rFonts w:ascii="Aptos" w:hAnsi="Aptos" w:cs="Aptos"/>
          <w:b w:val="0"/>
          <w:color w:val="000000"/>
        </w:rPr>
        <w:t>*phi*</w:t>
      </w:r>
      <w:proofErr w:type="spellStart"/>
      <w:r w:rsidRPr="0032032B">
        <w:rPr>
          <w:rFonts w:ascii="Aptos" w:hAnsi="Aptos" w:cs="Aptos"/>
          <w:b w:val="0"/>
          <w:color w:val="000000"/>
        </w:rPr>
        <w:t>partial_nu</w:t>
      </w:r>
      <w:proofErr w:type="spellEnd"/>
      <w:r w:rsidRPr="0032032B">
        <w:rPr>
          <w:rFonts w:ascii="Aptos" w:hAnsi="Aptos" w:cs="Aptos"/>
          <w:b w:val="0"/>
          <w:color w:val="000000"/>
        </w:rPr>
        <w:t xml:space="preserve">*phi - </w:t>
      </w:r>
      <w:proofErr w:type="gramStart"/>
      <w:r w:rsidRPr="0032032B">
        <w:rPr>
          <w:rFonts w:ascii="Aptos" w:hAnsi="Aptos" w:cs="Aptos"/>
          <w:b w:val="0"/>
          <w:color w:val="000000"/>
        </w:rPr>
        <w:t>g_{</w:t>
      </w:r>
      <w:proofErr w:type="gramEnd"/>
      <w:r w:rsidRPr="0032032B">
        <w:rPr>
          <w:rFonts w:ascii="Aptos" w:hAnsi="Aptos" w:cs="Aptos"/>
          <w:b w:val="0"/>
          <w:color w:val="000000"/>
        </w:rPr>
        <w:t>mu-</w:t>
      </w:r>
      <w:proofErr w:type="gramStart"/>
      <w:r w:rsidRPr="0032032B">
        <w:rPr>
          <w:rFonts w:ascii="Aptos" w:hAnsi="Aptos" w:cs="Aptos"/>
          <w:b w:val="0"/>
          <w:color w:val="000000"/>
        </w:rPr>
        <w:t>nu}[</w:t>
      </w:r>
      <w:proofErr w:type="spellStart"/>
      <w:proofErr w:type="gramEnd"/>
      <w:r w:rsidRPr="0032032B">
        <w:rPr>
          <w:rFonts w:ascii="Aptos" w:hAnsi="Aptos" w:cs="Aptos"/>
          <w:b w:val="0"/>
          <w:color w:val="000000"/>
        </w:rPr>
        <w:t>X_phi</w:t>
      </w:r>
      <w:proofErr w:type="spellEnd"/>
      <w:r w:rsidRPr="0032032B">
        <w:rPr>
          <w:rFonts w:ascii="Aptos" w:hAnsi="Aptos" w:cs="Aptos"/>
          <w:b w:val="0"/>
          <w:color w:val="000000"/>
        </w:rPr>
        <w:t xml:space="preserve"> + V(phi)]. The G_3*square*phi braiding term gives additional contributions proportional to </w:t>
      </w:r>
      <w:proofErr w:type="gramStart"/>
      <w:r w:rsidRPr="0032032B">
        <w:rPr>
          <w:rFonts w:ascii="Aptos" w:hAnsi="Aptos" w:cs="Aptos"/>
          <w:b w:val="0"/>
          <w:color w:val="000000"/>
        </w:rPr>
        <w:t>G_{</w:t>
      </w:r>
      <w:proofErr w:type="gramEnd"/>
      <w:r w:rsidRPr="0032032B">
        <w:rPr>
          <w:rFonts w:ascii="Aptos" w:hAnsi="Aptos" w:cs="Aptos"/>
          <w:b w:val="0"/>
          <w:color w:val="000000"/>
        </w:rPr>
        <w:t>3</w:t>
      </w:r>
      <w:proofErr w:type="gramStart"/>
      <w:r w:rsidRPr="0032032B">
        <w:rPr>
          <w:rFonts w:ascii="Aptos" w:hAnsi="Aptos" w:cs="Aptos"/>
          <w:b w:val="0"/>
          <w:color w:val="000000"/>
        </w:rPr>
        <w:t>phi}.</w:t>
      </w:r>
      <w:proofErr w:type="gramEnd"/>
      <w:r w:rsidRPr="0032032B">
        <w:rPr>
          <w:rFonts w:ascii="Aptos" w:hAnsi="Aptos" w:cs="Aptos"/>
          <w:b w:val="0"/>
          <w:color w:val="000000"/>
        </w:rPr>
        <w:t xml:space="preserve"> The </w:t>
      </w:r>
      <w:proofErr w:type="gramStart"/>
      <w:r w:rsidRPr="0032032B">
        <w:rPr>
          <w:rFonts w:ascii="Aptos" w:hAnsi="Aptos" w:cs="Aptos"/>
          <w:b w:val="0"/>
          <w:color w:val="000000"/>
        </w:rPr>
        <w:t>psi k</w:t>
      </w:r>
      <w:proofErr w:type="gramEnd"/>
      <w:r w:rsidRPr="0032032B">
        <w:rPr>
          <w:rFonts w:ascii="Aptos" w:hAnsi="Aptos" w:cs="Aptos"/>
          <w:b w:val="0"/>
          <w:color w:val="000000"/>
        </w:rPr>
        <w:t xml:space="preserve">-essence sector gives the </w:t>
      </w:r>
      <w:proofErr w:type="gramStart"/>
      <w:r w:rsidRPr="0032032B">
        <w:rPr>
          <w:rFonts w:ascii="Aptos" w:hAnsi="Aptos" w:cs="Aptos"/>
          <w:b w:val="0"/>
          <w:color w:val="000000"/>
        </w:rPr>
        <w:t>psi</w:t>
      </w:r>
      <w:proofErr w:type="gramEnd"/>
      <w:r w:rsidRPr="0032032B">
        <w:rPr>
          <w:rFonts w:ascii="Aptos" w:hAnsi="Aptos" w:cs="Aptos"/>
          <w:b w:val="0"/>
          <w:color w:val="000000"/>
        </w:rPr>
        <w:t xml:space="preserve"> stress-energy. The </w:t>
      </w:r>
      <w:proofErr w:type="spellStart"/>
      <w:r w:rsidRPr="0032032B">
        <w:rPr>
          <w:rFonts w:ascii="Aptos" w:hAnsi="Aptos" w:cs="Aptos"/>
          <w:b w:val="0"/>
          <w:color w:val="000000"/>
        </w:rPr>
        <w:t>disformal</w:t>
      </w:r>
      <w:proofErr w:type="spellEnd"/>
      <w:r w:rsidRPr="0032032B">
        <w:rPr>
          <w:rFonts w:ascii="Aptos" w:hAnsi="Aptos" w:cs="Aptos"/>
          <w:b w:val="0"/>
          <w:color w:val="000000"/>
        </w:rPr>
        <w:t xml:space="preserve"> matter coupling, in the virialized pocket limit, gives:</w:t>
      </w:r>
    </w:p>
    <w:p w14:paraId="565A14BE" w14:textId="77777777" w:rsidR="0032032B" w:rsidRPr="0032032B" w:rsidRDefault="0032032B" w:rsidP="0032032B">
      <w:pPr>
        <w:spacing w:before="0" w:after="120" w:line="401" w:lineRule="auto"/>
        <w:ind w:firstLine="0"/>
        <w:jc w:val="left"/>
        <w:rPr>
          <w:color w:val="000000"/>
          <w:lang w:val="fr-FR"/>
        </w:rPr>
      </w:pPr>
      <w:proofErr w:type="spellStart"/>
      <w:proofErr w:type="gramStart"/>
      <w:r w:rsidRPr="0032032B">
        <w:rPr>
          <w:rFonts w:ascii="Aptos" w:hAnsi="Aptos" w:cs="Aptos"/>
          <w:b w:val="0"/>
          <w:bCs/>
          <w:color w:val="000000"/>
          <w:lang w:val="fr-FR"/>
        </w:rPr>
        <w:t>disformal</w:t>
      </w:r>
      <w:proofErr w:type="spellEnd"/>
      <w:proofErr w:type="gramEnd"/>
      <w:r w:rsidRPr="0032032B">
        <w:rPr>
          <w:rFonts w:ascii="Aptos" w:hAnsi="Aptos" w:cs="Aptos"/>
          <w:b w:val="0"/>
          <w:bCs/>
          <w:color w:val="000000"/>
          <w:lang w:val="fr-FR"/>
        </w:rPr>
        <w:t xml:space="preserve"> variation -&gt; T^{sup}_{mu-nu} = (A(psi) - 1) T^{</w:t>
      </w:r>
      <w:proofErr w:type="spellStart"/>
      <w:r w:rsidRPr="0032032B">
        <w:rPr>
          <w:rFonts w:ascii="Aptos" w:hAnsi="Aptos" w:cs="Aptos"/>
          <w:b w:val="0"/>
          <w:bCs/>
          <w:color w:val="000000"/>
          <w:lang w:val="fr-FR"/>
        </w:rPr>
        <w:t>bary</w:t>
      </w:r>
      <w:proofErr w:type="spellEnd"/>
      <w:r w:rsidRPr="0032032B">
        <w:rPr>
          <w:rFonts w:ascii="Aptos" w:hAnsi="Aptos" w:cs="Aptos"/>
          <w:b w:val="0"/>
          <w:bCs/>
          <w:color w:val="000000"/>
          <w:lang w:val="fr-FR"/>
        </w:rPr>
        <w:t>}_{mu-</w:t>
      </w:r>
      <w:proofErr w:type="gramStart"/>
      <w:r w:rsidRPr="0032032B">
        <w:rPr>
          <w:rFonts w:ascii="Aptos" w:hAnsi="Aptos" w:cs="Aptos"/>
          <w:b w:val="0"/>
          <w:bCs/>
          <w:color w:val="000000"/>
          <w:lang w:val="fr-FR"/>
        </w:rPr>
        <w:t xml:space="preserve">nu}   </w:t>
      </w:r>
      <w:proofErr w:type="gramEnd"/>
      <w:r w:rsidRPr="0032032B">
        <w:rPr>
          <w:rFonts w:ascii="Aptos" w:hAnsi="Aptos" w:cs="Aptos"/>
          <w:b w:val="0"/>
          <w:bCs/>
          <w:color w:val="000000"/>
          <w:lang w:val="fr-FR"/>
        </w:rPr>
        <w:t xml:space="preserve">    </w:t>
      </w:r>
      <w:proofErr w:type="gramStart"/>
      <w:r w:rsidRPr="0032032B">
        <w:rPr>
          <w:rFonts w:ascii="Aptos" w:hAnsi="Aptos" w:cs="Aptos"/>
          <w:b w:val="0"/>
          <w:bCs/>
          <w:color w:val="000000"/>
          <w:lang w:val="fr-FR"/>
        </w:rPr>
        <w:t xml:space="preserve">   (</w:t>
      </w:r>
      <w:proofErr w:type="gramEnd"/>
      <w:r w:rsidRPr="0032032B">
        <w:rPr>
          <w:rFonts w:ascii="Aptos" w:hAnsi="Aptos" w:cs="Aptos"/>
          <w:b w:val="0"/>
          <w:bCs/>
          <w:color w:val="000000"/>
          <w:lang w:val="fr-FR"/>
        </w:rPr>
        <w:t>23)</w:t>
      </w:r>
    </w:p>
    <w:p w14:paraId="58DAAEFD" w14:textId="77777777" w:rsidR="0032032B" w:rsidRPr="0032032B" w:rsidRDefault="0032032B" w:rsidP="0032032B">
      <w:pPr>
        <w:spacing w:after="120" w:before="0" w:line="401" w:lineRule="auto"/>
        <w:ind w:firstLine="0"/>
        <w:jc w:val="left"/>
        <w:rPr>
          <w:color w:val="000000"/>
        </w:rPr>
      </w:pPr>
      <w:r w:rsidRPr="0032032B">
        <w:rPr>
          <w:rFonts w:ascii="Aptos" w:hAnsi="Aptos" w:cs="Aptos"/>
          <w:b w:val="0"/>
          <w:color w:val="000000"/>
        </w:rPr>
        <w:t xml:space="preserve">Equation (23) is the key metric variation result: the </w:t>
      </w:r>
      <w:proofErr w:type="spellStart"/>
      <w:r w:rsidRPr="0032032B">
        <w:rPr>
          <w:rFonts w:ascii="Aptos" w:hAnsi="Aptos" w:cs="Aptos"/>
          <w:b w:val="0"/>
          <w:color w:val="000000"/>
        </w:rPr>
        <w:t>disformal</w:t>
      </w:r>
      <w:proofErr w:type="spellEnd"/>
      <w:r w:rsidRPr="0032032B">
        <w:rPr>
          <w:rFonts w:ascii="Aptos" w:hAnsi="Aptos" w:cs="Aptos"/>
          <w:b w:val="0"/>
          <w:color w:val="000000"/>
        </w:rPr>
        <w:t xml:space="preserve"> coupling to matter in the virialized pocket limit produces exactly the superposition stress-energy tensor of the SCT-MASTER equation.</w:t>
      </w:r>
    </w:p>
    <w:p w14:paraId="58780450"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3.2 Theorem 3.1  -  Recovery of SCT-MASTER Equation Under Three Approximations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9360"/>
      </w:tblGrid>
      <w:tr w:rsidR="0032032B" w:rsidRPr="0032032B" w14:paraId="29320074" w14:textId="77777777" w:rsidTr="00DD6546">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0F4A5A31" w14:textId="77777777" w:rsidR="0032032B" w:rsidRPr="0032032B" w:rsidRDefault="0032032B" w:rsidP="0032032B">
            <w:pPr>
              <w:spacing w:after="100"/>
              <w:jc w:val="both"/>
              <w:rPr>
                <w:color w:val="000000"/>
              </w:rPr>
            </w:pPr>
            <w:r w:rsidRPr="0032032B">
              <w:rPr>
                <w:rFonts w:ascii="Aptos" w:hAnsi="Aptos" w:cs="Aptos"/>
                <w:b/>
                <w:bCs/>
                <w:color w:val="000000"/>
                <w:sz w:val="18"/>
              </w:rPr>
              <w:t>Theorem 3.1 - Recovery of SCT-MASTER Equation Under Three Approximations</w:t>
            </w:r>
          </w:p>
          <w:p w14:paraId="3272B735" w14:textId="77777777" w:rsidR="0032032B" w:rsidRPr="0032032B" w:rsidRDefault="0032032B" w:rsidP="0032032B">
            <w:pPr>
              <w:spacing w:after="100"/>
              <w:jc w:val="both"/>
              <w:rPr>
                <w:color w:val="000000"/>
              </w:rPr>
            </w:pPr>
          </w:p>
          <w:p w14:paraId="75EB48F0" w14:textId="77777777" w:rsidR="0032032B" w:rsidRPr="0032032B" w:rsidRDefault="0032032B" w:rsidP="0032032B">
            <w:pPr>
              <w:spacing w:after="100"/>
              <w:jc w:val="both"/>
              <w:rPr>
                <w:color w:val="000000"/>
              </w:rPr>
            </w:pPr>
            <w:r w:rsidRPr="0032032B">
              <w:rPr>
                <w:rFonts w:ascii="Aptos" w:hAnsi="Aptos" w:cs="Aptos"/>
                <w:color w:val="000000"/>
                <w:sz w:val="18"/>
              </w:rPr>
              <w:t>In the joint limit (</w:t>
            </w:r>
            <w:proofErr w:type="spellStart"/>
            <w:r w:rsidRPr="0032032B">
              <w:rPr>
                <w:rFonts w:ascii="Aptos" w:hAnsi="Aptos" w:cs="Aptos"/>
                <w:color w:val="000000"/>
                <w:sz w:val="18"/>
              </w:rPr>
              <w:t>i</w:t>
            </w:r>
            <w:proofErr w:type="spellEnd"/>
            <w:r w:rsidRPr="0032032B">
              <w:rPr>
                <w:rFonts w:ascii="Aptos" w:hAnsi="Aptos" w:cs="Aptos"/>
                <w:color w:val="000000"/>
                <w:sz w:val="18"/>
              </w:rPr>
              <w:t>) xi -&gt; 0, (ii) quasi-static slow-roll approximation for phi, and (iii) virialized pocket limit for psi, the metric Euler-Lagrange equations of S_SCT reduce to:</w:t>
            </w:r>
          </w:p>
          <w:p w14:paraId="5E5A137A" w14:textId="77777777" w:rsidR="0032032B" w:rsidRPr="0032032B" w:rsidRDefault="0032032B" w:rsidP="0032032B">
            <w:pPr>
              <w:spacing w:after="100"/>
              <w:jc w:val="both"/>
              <w:rPr>
                <w:color w:val="000000"/>
              </w:rPr>
            </w:pPr>
          </w:p>
          <w:p w14:paraId="40AA0590" w14:textId="77777777" w:rsidR="0032032B" w:rsidRPr="0032032B" w:rsidRDefault="0032032B" w:rsidP="0032032B">
            <w:pPr>
              <w:spacing w:after="100"/>
              <w:jc w:val="both"/>
              <w:rPr>
                <w:color w:val="000000"/>
              </w:rPr>
            </w:pPr>
            <w:proofErr w:type="gramStart"/>
            <w:r w:rsidRPr="0032032B">
              <w:rPr>
                <w:rFonts w:ascii="Aptos" w:hAnsi="Aptos" w:cs="Aptos"/>
                <w:color w:val="000000"/>
                <w:sz w:val="18"/>
              </w:rPr>
              <w:t>G_{</w:t>
            </w:r>
            <w:proofErr w:type="gramEnd"/>
            <w:r w:rsidRPr="0032032B">
              <w:rPr>
                <w:rFonts w:ascii="Aptos" w:hAnsi="Aptos" w:cs="Aptos"/>
                <w:color w:val="000000"/>
                <w:sz w:val="18"/>
              </w:rPr>
              <w:t xml:space="preserve">mu-nu} + </w:t>
            </w:r>
            <w:proofErr w:type="spellStart"/>
            <w:r w:rsidRPr="0032032B">
              <w:rPr>
                <w:rFonts w:ascii="Aptos" w:hAnsi="Aptos" w:cs="Aptos"/>
                <w:color w:val="000000"/>
                <w:sz w:val="18"/>
              </w:rPr>
              <w:t>Lambda_eff</w:t>
            </w:r>
            <w:proofErr w:type="spellEnd"/>
            <w:r w:rsidRPr="0032032B">
              <w:rPr>
                <w:rFonts w:ascii="Aptos" w:hAnsi="Aptos" w:cs="Aptos"/>
                <w:color w:val="000000"/>
                <w:sz w:val="18"/>
              </w:rPr>
              <w:t>(</w:t>
            </w:r>
            <w:proofErr w:type="spellStart"/>
            <w:proofErr w:type="gramStart"/>
            <w:r w:rsidRPr="0032032B">
              <w:rPr>
                <w:rFonts w:ascii="Aptos" w:hAnsi="Aptos" w:cs="Aptos"/>
                <w:color w:val="000000"/>
                <w:sz w:val="18"/>
              </w:rPr>
              <w:t>x,t</w:t>
            </w:r>
            <w:proofErr w:type="spellEnd"/>
            <w:proofErr w:type="gramEnd"/>
            <w:r w:rsidRPr="0032032B">
              <w:rPr>
                <w:rFonts w:ascii="Aptos" w:hAnsi="Aptos" w:cs="Aptos"/>
                <w:color w:val="000000"/>
                <w:sz w:val="18"/>
              </w:rPr>
              <w:t xml:space="preserve">) </w:t>
            </w:r>
            <w:proofErr w:type="gramStart"/>
            <w:r w:rsidRPr="0032032B">
              <w:rPr>
                <w:rFonts w:ascii="Aptos" w:hAnsi="Aptos" w:cs="Aptos"/>
                <w:color w:val="000000"/>
                <w:sz w:val="18"/>
              </w:rPr>
              <w:t>g_{</w:t>
            </w:r>
            <w:proofErr w:type="gramEnd"/>
            <w:r w:rsidRPr="0032032B">
              <w:rPr>
                <w:rFonts w:ascii="Aptos" w:hAnsi="Aptos" w:cs="Aptos"/>
                <w:color w:val="000000"/>
                <w:sz w:val="18"/>
              </w:rPr>
              <w:t>mu-nu} = (8*pi*G/c^4) [ T_{mu-nu} + T^{sup}_{mu-</w:t>
            </w:r>
            <w:proofErr w:type="gramStart"/>
            <w:r w:rsidRPr="0032032B">
              <w:rPr>
                <w:rFonts w:ascii="Aptos" w:hAnsi="Aptos" w:cs="Aptos"/>
                <w:color w:val="000000"/>
                <w:sz w:val="18"/>
              </w:rPr>
              <w:t>nu}(</w:t>
            </w:r>
            <w:proofErr w:type="gramEnd"/>
            <w:r w:rsidRPr="0032032B">
              <w:rPr>
                <w:rFonts w:ascii="Aptos" w:hAnsi="Aptos" w:cs="Aptos"/>
                <w:color w:val="000000"/>
                <w:sz w:val="18"/>
              </w:rPr>
              <w:t>A</w:t>
            </w:r>
            <w:proofErr w:type="gramStart"/>
            <w:r w:rsidRPr="0032032B">
              <w:rPr>
                <w:rFonts w:ascii="Aptos" w:hAnsi="Aptos" w:cs="Aptos"/>
                <w:color w:val="000000"/>
                <w:sz w:val="18"/>
              </w:rPr>
              <w:t>) ]</w:t>
            </w:r>
            <w:proofErr w:type="gramEnd"/>
            <w:r w:rsidRPr="0032032B">
              <w:rPr>
                <w:rFonts w:ascii="Aptos" w:hAnsi="Aptos" w:cs="Aptos"/>
                <w:color w:val="000000"/>
                <w:sz w:val="18"/>
              </w:rPr>
              <w:t xml:space="preserve"> </w:t>
            </w:r>
            <w:proofErr w:type="gramStart"/>
            <w:r w:rsidRPr="0032032B">
              <w:rPr>
                <w:rFonts w:ascii="Aptos" w:hAnsi="Aptos" w:cs="Aptos"/>
                <w:color w:val="000000"/>
                <w:sz w:val="18"/>
              </w:rPr>
              <w:t xml:space="preserve">   [</w:t>
            </w:r>
            <w:proofErr w:type="gramEnd"/>
            <w:r w:rsidRPr="0032032B">
              <w:rPr>
                <w:rFonts w:ascii="Aptos" w:hAnsi="Aptos" w:cs="Aptos"/>
                <w:color w:val="000000"/>
                <w:sz w:val="18"/>
              </w:rPr>
              <w:t>SCT-MASTER, recovered under three approximations]</w:t>
            </w:r>
          </w:p>
          <w:p w14:paraId="55A441C6" w14:textId="77777777" w:rsidR="0032032B" w:rsidRPr="0032032B" w:rsidRDefault="0032032B" w:rsidP="0032032B">
            <w:pPr>
              <w:spacing w:after="100"/>
              <w:jc w:val="both"/>
              <w:rPr>
                <w:color w:val="000000"/>
              </w:rPr>
            </w:pPr>
          </w:p>
          <w:p w14:paraId="197C2851" w14:textId="77777777" w:rsidR="0032032B" w:rsidRPr="0032032B" w:rsidRDefault="0032032B" w:rsidP="0032032B">
            <w:pPr>
              <w:spacing w:after="100"/>
              <w:jc w:val="both"/>
              <w:rPr>
                <w:color w:val="000000"/>
              </w:rPr>
            </w:pPr>
            <w:r w:rsidRPr="0032032B">
              <w:rPr>
                <w:rFonts w:ascii="Aptos" w:hAnsi="Aptos" w:cs="Aptos"/>
                <w:color w:val="000000"/>
                <w:sz w:val="18"/>
              </w:rPr>
              <w:t xml:space="preserve">This is P11 SCT-MASTER, now recovered from S_SCT under three physically justified approximations rather than assembled from physical arguments. Noether's theorem applied to the diffeomorphism invariance of S_SCT automatically guarantees </w:t>
            </w:r>
            <w:proofErr w:type="spellStart"/>
            <w:r w:rsidRPr="0032032B">
              <w:rPr>
                <w:rFonts w:ascii="Aptos" w:hAnsi="Aptos" w:cs="Aptos"/>
                <w:color w:val="000000"/>
                <w:sz w:val="18"/>
              </w:rPr>
              <w:t>nabla^mu</w:t>
            </w:r>
            <w:proofErr w:type="spellEnd"/>
            <w:r w:rsidRPr="0032032B">
              <w:rPr>
                <w:rFonts w:ascii="Aptos" w:hAnsi="Aptos" w:cs="Aptos"/>
                <w:color w:val="000000"/>
                <w:sz w:val="18"/>
              </w:rPr>
              <w:t xml:space="preserve"> T^{total}_{mu-nu} = 0, recovering the Bianchi constraint PDE of P11 Equation (9) as a Noether identity rather than a separately imposed condition.</w:t>
            </w:r>
          </w:p>
          <w:p w14:paraId="4B2367AB" w14:textId="77777777" w:rsidR="0032032B" w:rsidRPr="0032032B" w:rsidRDefault="0032032B" w:rsidP="0032032B">
            <w:pPr>
              <w:spacing w:after="100"/>
              <w:jc w:val="both"/>
              <w:rPr>
                <w:color w:val="000000"/>
              </w:rPr>
            </w:pPr>
          </w:p>
          <w:p w14:paraId="284CE676" w14:textId="77777777" w:rsidR="0032032B" w:rsidRPr="0032032B" w:rsidRDefault="0032032B" w:rsidP="0032032B">
            <w:pPr>
              <w:spacing w:after="100"/>
              <w:jc w:val="both"/>
              <w:rPr>
                <w:color w:val="000000"/>
              </w:rPr>
            </w:pPr>
            <w:r w:rsidRPr="0032032B">
              <w:rPr>
                <w:rFonts w:ascii="Aptos" w:hAnsi="Aptos" w:cs="Aptos"/>
                <w:color w:val="000000"/>
                <w:sz w:val="18"/>
              </w:rPr>
              <w:t>Note: approximations (</w:t>
            </w:r>
            <w:proofErr w:type="spellStart"/>
            <w:r w:rsidRPr="0032032B">
              <w:rPr>
                <w:rFonts w:ascii="Aptos" w:hAnsi="Aptos" w:cs="Aptos"/>
                <w:color w:val="000000"/>
                <w:sz w:val="18"/>
              </w:rPr>
              <w:t>i</w:t>
            </w:r>
            <w:proofErr w:type="spellEnd"/>
            <w:r w:rsidRPr="0032032B">
              <w:rPr>
                <w:rFonts w:ascii="Aptos" w:hAnsi="Aptos" w:cs="Aptos"/>
                <w:color w:val="000000"/>
                <w:sz w:val="18"/>
              </w:rPr>
              <w:t>)-(iii) are well-satisfied at the scales where SCT is applied. The full derivation without these approximations is the subject of Paper 6.</w:t>
            </w:r>
          </w:p>
        </w:tc>
      </w:tr>
    </w:tbl>
    <w:p w14:paraId="7E4835D5" w14:textId="77777777" w:rsidR="0032032B" w:rsidRPr="0032032B" w:rsidRDefault="0032032B" w:rsidP="0032032B">
      <w:pPr>
        <w:rPr>
          <w:color w:val="000000"/>
        </w:rPr>
      </w:pPr>
    </w:p>
    <w:p w14:paraId="33462876"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SCT provides a geometric origin for Lambda_eff through the frozen phi-field potential V(phi_0), which produces a classical quantity of order H_0^2 rather than requiring direct input of the observed cosmological constant. This is a reframing, not a solution: the smallness of Lambda_eff still requires explaining why alpha_n takes its observed value  -  an open problem equivalent in difficulty to the original cosmological constant problem. The claim that SCT dissolves the fine-tuning problem is retracted; the correct statement is that the problem is recast from vacuum energy tuning to alpha_n naturalness. See Section 9.2.</w:t>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
    <w:p w14:paraId="258B08EA" w14:textId="77777777" w:rsidR="0032032B" w:rsidRPr="0032032B" w:rsidRDefault="0032032B" w:rsidP="0032032B">
      <w:pPr>
        <w:rPr>
          <w:color w:val="000000"/>
        </w:rPr>
      </w:pPr>
    </w:p>
    <w:p w14:paraId="61E1CEE0"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sz w:val="28"/>
          <w:szCs w:val="28"/>
        </w:rPr>
        <w:t>4. SCALAR FIELD EQUATIONS OF MOTION</w:t>
      </w:r>
    </w:p>
    <w:p w14:paraId="2ECA475C"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4.1 Overview: One Action, Three Physical Outputs</w:t>
      </w:r>
    </w:p>
    <w:p w14:paraId="2120620D"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Varying S_SCT with respect to phi and psi produces scalar equations of motion that simultaneously derive: the exponential decay law for Lambda_parent (Theorem 4.1), the coherence amplification factor A (Theorem 4.2), and the NIPOK rotation function G(r,t) (Theorem 4.3). The fact that one equation produces both the dark matter analog and the spacetime geometry of rotating pockets is among the central results of this paper  -  they are two limits of the same underlying dynamics.</w:t>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proofErr w:type="gramStart"/>
      <w:r w:rsidRPr="0032032B">
        <w:rPr>
          <w:rFonts w:ascii="Aptos" w:hAnsi="Aptos" w:cs="Aptos"/>
          <w:b w:val="0"/>
          <w:color w:val="000000"/>
        </w:rPr>
      </w:r>
      <w:proofErr w:type="spellEnd"/>
      <w:proofErr w:type="gramEnd"/>
      <w:r w:rsidRPr="0032032B">
        <w:rPr>
          <w:rFonts w:ascii="Aptos" w:hAnsi="Aptos" w:cs="Aptos"/>
          <w:b w:val="0"/>
          <w:color w:val="000000"/>
        </w:rPr>
      </w:r>
    </w:p>
    <w:p w14:paraId="725E4717"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4.2 phi EOM  -  Theorem 4.1</w:t>
      </w:r>
    </w:p>
    <w:p w14:paraId="25DA2A4E" w14:textId="77777777" w:rsidR="0032032B" w:rsidRPr="0032032B" w:rsidRDefault="0032032B" w:rsidP="0032032B">
      <w:pPr>
        <w:spacing w:after="120" w:before="0" w:line="401" w:lineRule="auto"/>
        <w:ind w:firstLine="0"/>
        <w:jc w:val="left"/>
        <w:rPr>
          <w:color w:val="000000"/>
        </w:rPr>
      </w:pPr>
      <w:r w:rsidRPr="0032032B">
        <w:rPr>
          <w:rFonts w:ascii="Aptos" w:hAnsi="Aptos" w:cs="Aptos"/>
          <w:b w:val="0"/>
          <w:color w:val="000000"/>
        </w:rPr>
        <w:t>The phi Euler-Lagrange equation in the quasi-adiabatic slow-roll regime (phi-</w:t>
      </w:r>
      <w:proofErr w:type="spellStart"/>
      <w:r w:rsidRPr="0032032B">
        <w:rPr>
          <w:rFonts w:ascii="Aptos" w:hAnsi="Aptos" w:cs="Aptos"/>
          <w:b w:val="0"/>
          <w:color w:val="000000"/>
        </w:rPr>
        <w:t>ddot</w:t>
      </w:r>
      <w:proofErr w:type="spellEnd"/>
      <w:r w:rsidRPr="0032032B">
        <w:rPr>
          <w:rFonts w:ascii="Aptos" w:hAnsi="Aptos" w:cs="Aptos"/>
          <w:b w:val="0"/>
          <w:color w:val="000000"/>
        </w:rPr>
        <w:t xml:space="preserve"> &lt;&lt; 3H*phi-dot, xi -&gt; 0) reduces to:</w:t>
      </w:r>
    </w:p>
    <w:p w14:paraId="3D95AA02" w14:textId="77777777" w:rsidR="0032032B" w:rsidRPr="0032032B" w:rsidRDefault="0032032B" w:rsidP="0032032B">
      <w:pPr>
        <w:spacing w:before="0" w:after="120" w:line="401" w:lineRule="auto"/>
        <w:ind w:firstLine="0"/>
        <w:jc w:val="left"/>
        <w:rPr>
          <w:color w:val="000000"/>
        </w:rPr>
      </w:pPr>
      <w:proofErr w:type="spellStart"/>
      <w:r w:rsidRPr="0032032B">
        <w:rPr>
          <w:rFonts w:ascii="Aptos" w:hAnsi="Aptos" w:cs="Aptos"/>
          <w:b w:val="0"/>
          <w:bCs/>
          <w:color w:val="000000"/>
        </w:rPr>
        <w:t>dV</w:t>
      </w:r>
      <w:proofErr w:type="spellEnd"/>
      <w:r w:rsidRPr="0032032B">
        <w:rPr>
          <w:rFonts w:ascii="Aptos" w:hAnsi="Aptos" w:cs="Aptos"/>
          <w:b w:val="0"/>
          <w:bCs/>
          <w:color w:val="000000"/>
        </w:rPr>
        <w:t xml:space="preserve">/dt </w:t>
      </w:r>
      <w:proofErr w:type="gramStart"/>
      <w:r w:rsidRPr="0032032B">
        <w:rPr>
          <w:rFonts w:ascii="Aptos" w:hAnsi="Aptos" w:cs="Aptos"/>
          <w:b w:val="0"/>
          <w:bCs/>
          <w:color w:val="000000"/>
        </w:rPr>
        <w:t>approximately -</w:t>
      </w:r>
      <w:proofErr w:type="spellStart"/>
      <w:r w:rsidRPr="0032032B">
        <w:rPr>
          <w:rFonts w:ascii="Aptos" w:hAnsi="Aptos" w:cs="Aptos"/>
          <w:b w:val="0"/>
          <w:bCs/>
          <w:color w:val="000000"/>
        </w:rPr>
        <w:t>alpha</w:t>
      </w:r>
      <w:proofErr w:type="gramEnd"/>
      <w:r w:rsidRPr="0032032B">
        <w:rPr>
          <w:rFonts w:ascii="Aptos" w:hAnsi="Aptos" w:cs="Aptos"/>
          <w:b w:val="0"/>
          <w:bCs/>
          <w:color w:val="000000"/>
        </w:rPr>
        <w:t>_n</w:t>
      </w:r>
      <w:proofErr w:type="spellEnd"/>
      <w:r w:rsidRPr="0032032B">
        <w:rPr>
          <w:rFonts w:ascii="Aptos" w:hAnsi="Aptos" w:cs="Aptos"/>
          <w:b w:val="0"/>
          <w:bCs/>
          <w:color w:val="000000"/>
        </w:rPr>
        <w:t xml:space="preserve"> * V(</w:t>
      </w:r>
      <w:proofErr w:type="gramStart"/>
      <w:r w:rsidRPr="0032032B">
        <w:rPr>
          <w:rFonts w:ascii="Aptos" w:hAnsi="Aptos" w:cs="Aptos"/>
          <w:b w:val="0"/>
          <w:bCs/>
          <w:color w:val="000000"/>
        </w:rPr>
        <w:t xml:space="preserve">t)   </w:t>
      </w:r>
      <w:proofErr w:type="gramEnd"/>
      <w:r w:rsidRPr="0032032B">
        <w:rPr>
          <w:rFonts w:ascii="Aptos" w:hAnsi="Aptos" w:cs="Aptos"/>
          <w:b w:val="0"/>
          <w:bCs/>
          <w:color w:val="000000"/>
        </w:rPr>
        <w:t xml:space="preserve">                                  </w:t>
      </w:r>
      <w:proofErr w:type="gramStart"/>
      <w:r w:rsidRPr="0032032B">
        <w:rPr>
          <w:rFonts w:ascii="Aptos" w:hAnsi="Aptos" w:cs="Aptos"/>
          <w:b w:val="0"/>
          <w:bCs/>
          <w:color w:val="000000"/>
        </w:rPr>
        <w:t xml:space="preserve">   (</w:t>
      </w:r>
      <w:proofErr w:type="gramEnd"/>
      <w:r w:rsidRPr="0032032B">
        <w:rPr>
          <w:rFonts w:ascii="Aptos" w:hAnsi="Aptos" w:cs="Aptos"/>
          <w:b w:val="0"/>
          <w:bCs/>
          <w:color w:val="000000"/>
        </w:rPr>
        <w:t>37)</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9360"/>
      </w:tblGrid>
      <w:tr w:rsidR="0032032B" w:rsidRPr="0032032B" w14:paraId="17C34236" w14:textId="77777777" w:rsidTr="00DD6546">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31A7E6FE" w14:textId="77777777" w:rsidR="0032032B" w:rsidRPr="0032032B" w:rsidRDefault="0032032B" w:rsidP="0032032B">
            <w:pPr>
              <w:spacing w:after="100"/>
              <w:jc w:val="both"/>
              <w:rPr>
                <w:color w:val="000000"/>
              </w:rPr>
            </w:pPr>
            <w:r w:rsidRPr="0032032B">
              <w:rPr>
                <w:rFonts w:ascii="Aptos" w:hAnsi="Aptos" w:cs="Aptos"/>
                <w:b/>
                <w:bCs/>
                <w:color w:val="000000"/>
                <w:sz w:val="18"/>
              </w:rPr>
              <w:t>Theorem 4.1 - Exponential Decay Law Derived</w:t>
            </w:r>
          </w:p>
          <w:p w14:paraId="11557711" w14:textId="77777777" w:rsidR="0032032B" w:rsidRPr="0032032B" w:rsidRDefault="0032032B" w:rsidP="0032032B">
            <w:pPr>
              <w:spacing w:after="100"/>
              <w:jc w:val="both"/>
              <w:rPr>
                <w:color w:val="000000"/>
              </w:rPr>
            </w:pPr>
          </w:p>
          <w:p w14:paraId="16C58405" w14:textId="77777777" w:rsidR="0032032B" w:rsidRPr="0032032B" w:rsidRDefault="0032032B" w:rsidP="0032032B">
            <w:pPr>
              <w:spacing w:after="100"/>
              <w:jc w:val="both"/>
              <w:rPr>
                <w:color w:val="000000"/>
              </w:rPr>
            </w:pPr>
            <w:proofErr w:type="spellStart"/>
            <w:r w:rsidRPr="0032032B">
              <w:rPr>
                <w:rFonts w:ascii="Aptos" w:hAnsi="Aptos" w:cs="Aptos"/>
                <w:color w:val="000000"/>
                <w:sz w:val="18"/>
              </w:rPr>
              <w:t>dLambda_parent</w:t>
            </w:r>
            <w:proofErr w:type="spellEnd"/>
            <w:r w:rsidRPr="0032032B">
              <w:rPr>
                <w:rFonts w:ascii="Aptos" w:hAnsi="Aptos" w:cs="Aptos"/>
                <w:color w:val="000000"/>
                <w:sz w:val="18"/>
              </w:rPr>
              <w:t>/dt = -</w:t>
            </w:r>
            <w:proofErr w:type="spellStart"/>
            <w:r w:rsidRPr="0032032B">
              <w:rPr>
                <w:rFonts w:ascii="Aptos" w:hAnsi="Aptos" w:cs="Aptos"/>
                <w:color w:val="000000"/>
                <w:sz w:val="18"/>
              </w:rPr>
              <w:t>alpha_n</w:t>
            </w:r>
            <w:proofErr w:type="spellEnd"/>
            <w:r w:rsidRPr="0032032B">
              <w:rPr>
                <w:rFonts w:ascii="Aptos" w:hAnsi="Aptos" w:cs="Aptos"/>
                <w:color w:val="000000"/>
                <w:sz w:val="18"/>
              </w:rPr>
              <w:t xml:space="preserve"> * </w:t>
            </w:r>
            <w:proofErr w:type="spellStart"/>
            <w:r w:rsidRPr="0032032B">
              <w:rPr>
                <w:rFonts w:ascii="Aptos" w:hAnsi="Aptos" w:cs="Aptos"/>
                <w:color w:val="000000"/>
                <w:sz w:val="18"/>
              </w:rPr>
              <w:t>Lambda_parent</w:t>
            </w:r>
            <w:proofErr w:type="spellEnd"/>
            <w:r w:rsidRPr="0032032B">
              <w:rPr>
                <w:rFonts w:ascii="Aptos" w:hAnsi="Aptos" w:cs="Aptos"/>
                <w:color w:val="000000"/>
                <w:sz w:val="18"/>
              </w:rPr>
              <w:t>(</w:t>
            </w:r>
            <w:proofErr w:type="gramStart"/>
            <w:r w:rsidRPr="0032032B">
              <w:rPr>
                <w:rFonts w:ascii="Aptos" w:hAnsi="Aptos" w:cs="Aptos"/>
                <w:color w:val="000000"/>
                <w:sz w:val="18"/>
              </w:rPr>
              <w:t xml:space="preserve">t)   </w:t>
            </w:r>
            <w:proofErr w:type="gramEnd"/>
            <w:r w:rsidRPr="0032032B">
              <w:rPr>
                <w:rFonts w:ascii="Aptos" w:hAnsi="Aptos" w:cs="Aptos"/>
                <w:color w:val="000000"/>
                <w:sz w:val="18"/>
              </w:rPr>
              <w:t xml:space="preserve"> [P11 Eq. 31, derived]</w:t>
            </w:r>
          </w:p>
          <w:p w14:paraId="32667A2D" w14:textId="77777777" w:rsidR="0032032B" w:rsidRPr="0032032B" w:rsidRDefault="0032032B" w:rsidP="0032032B">
            <w:pPr>
              <w:spacing w:after="100"/>
              <w:jc w:val="both"/>
              <w:rPr>
                <w:color w:val="000000"/>
              </w:rPr>
            </w:pPr>
          </w:p>
          <w:p w14:paraId="2069D954" w14:textId="77777777" w:rsidR="0032032B" w:rsidRPr="0032032B" w:rsidRDefault="0032032B" w:rsidP="0032032B">
            <w:pPr>
              <w:spacing w:after="100"/>
              <w:jc w:val="both"/>
              <w:rPr>
                <w:color w:val="000000"/>
              </w:rPr>
            </w:pPr>
            <w:r w:rsidRPr="0032032B">
              <w:rPr>
                <w:rFonts w:ascii="Aptos" w:hAnsi="Aptos" w:cs="Aptos"/>
                <w:color w:val="000000"/>
                <w:sz w:val="18"/>
              </w:rPr>
              <w:t xml:space="preserve">Closes P11 Section 6.2 gap: the exponential form is proven from the phi Euler-Lagrange equation, not merely motivated by scale-free N-body dynamics. The rate </w:t>
            </w:r>
            <w:proofErr w:type="spellStart"/>
            <w:r w:rsidRPr="0032032B">
              <w:rPr>
                <w:rFonts w:ascii="Aptos" w:hAnsi="Aptos" w:cs="Aptos"/>
                <w:color w:val="000000"/>
                <w:sz w:val="18"/>
              </w:rPr>
              <w:t>alpha_n</w:t>
            </w:r>
            <w:proofErr w:type="spellEnd"/>
            <w:r w:rsidRPr="0032032B">
              <w:rPr>
                <w:rFonts w:ascii="Aptos" w:hAnsi="Aptos" w:cs="Aptos"/>
                <w:color w:val="000000"/>
                <w:sz w:val="18"/>
              </w:rPr>
              <w:t xml:space="preserve"> remains observationally constrained; the exponential form is a theorem.</w:t>
            </w:r>
          </w:p>
        </w:tc>
      </w:tr>
    </w:tbl>
    <w:p w14:paraId="38CFCB2A" w14:textId="77777777" w:rsidR="0032032B" w:rsidRPr="0032032B" w:rsidRDefault="0032032B" w:rsidP="0032032B">
      <w:pPr>
        <w:rPr>
          <w:color w:val="000000"/>
        </w:rPr>
      </w:pPr>
    </w:p>
    <w:p w14:paraId="16B1D0EB"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4.3 psi EOM  -  Theorems 4.2 and 4.3</w:t>
      </w:r>
    </w:p>
    <w:p w14:paraId="3EA885DD"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The psi Euler-Lagrange equation includes </w:t>
      </w:r>
      <w:proofErr w:type="spellStart"/>
      <w:r w:rsidRPr="0032032B">
        <w:rPr>
          <w:rFonts w:ascii="Aptos" w:hAnsi="Aptos" w:cs="Aptos"/>
          <w:b w:val="0"/>
          <w:color w:val="000000"/>
        </w:rPr>
        <w:t>disformal</w:t>
      </w:r>
      <w:proofErr w:type="spellEnd"/>
      <w:r w:rsidRPr="0032032B">
        <w:rPr>
          <w:rFonts w:ascii="Aptos" w:hAnsi="Aptos" w:cs="Aptos"/>
          <w:b w:val="0"/>
          <w:color w:val="000000"/>
        </w:rPr>
        <w:t xml:space="preserve"> back-reaction from the matter distribution. In the weak-field non-rotating limit, orbit-averaging over a Maxwell-Boltzmann velocity distribution yields the coherent kinetic energy fraction. The orbit-averaging integral is written explicitly here for the first time in the SCT series.</w:t>
      </w:r>
    </w:p>
    <w:p w14:paraId="6224357E" w14:textId="77777777" w:rsidR="0032032B" w:rsidRPr="0032032B" w:rsidRDefault="0032032B" w:rsidP="0032032B">
      <w:pPr>
        <w:spacing w:after="120" w:before="0" w:line="401" w:lineRule="auto"/>
        <w:ind w:firstLine="0"/>
        <w:jc w:val="left"/>
        <w:rPr>
          <w:color w:val="000000"/>
        </w:rPr>
      </w:pPr>
      <w:r w:rsidRPr="0032032B">
        <w:rPr>
          <w:rFonts w:ascii="Aptos" w:hAnsi="Aptos" w:cs="Aptos"/>
          <w:b w:val="0"/>
          <w:color w:val="000000"/>
        </w:rPr>
        <w:t xml:space="preserve">The </w:t>
      </w:r>
      <w:proofErr w:type="spellStart"/>
      <w:r w:rsidRPr="0032032B">
        <w:rPr>
          <w:rFonts w:ascii="Aptos" w:hAnsi="Aptos" w:cs="Aptos"/>
          <w:b w:val="0"/>
          <w:color w:val="000000"/>
        </w:rPr>
        <w:t>disformal</w:t>
      </w:r>
      <w:proofErr w:type="spellEnd"/>
      <w:r w:rsidRPr="0032032B">
        <w:rPr>
          <w:rFonts w:ascii="Aptos" w:hAnsi="Aptos" w:cs="Aptos"/>
          <w:b w:val="0"/>
          <w:color w:val="000000"/>
        </w:rPr>
        <w:t xml:space="preserve"> back-reaction on the matter stress-energy, averaged over the velocity distribution of a virialized pocket, takes the form:</w:t>
      </w:r>
    </w:p>
    <w:p w14:paraId="2225042F" w14:textId="77777777" w:rsidR="0032032B" w:rsidRPr="0032032B" w:rsidRDefault="0032032B" w:rsidP="0032032B">
      <w:pPr>
        <w:spacing w:before="0" w:after="120" w:line="401" w:lineRule="auto"/>
        <w:ind w:firstLine="0"/>
        <w:jc w:val="left"/>
        <w:rPr>
          <w:color w:val="000000"/>
        </w:rPr>
      </w:pPr>
      <w:r w:rsidRPr="0032032B">
        <w:rPr>
          <w:rFonts w:ascii="Aptos" w:hAnsi="Aptos" w:cs="Aptos"/>
          <w:b w:val="0"/>
          <w:bCs/>
          <w:color w:val="000000"/>
        </w:rPr>
        <w:t xml:space="preserve">integral </w:t>
      </w:r>
      <w:proofErr w:type="spellStart"/>
      <w:r w:rsidRPr="0032032B">
        <w:rPr>
          <w:rFonts w:ascii="Aptos" w:hAnsi="Aptos" w:cs="Aptos"/>
          <w:b w:val="0"/>
          <w:bCs/>
          <w:color w:val="000000"/>
        </w:rPr>
        <w:t>f_MB</w:t>
      </w:r>
      <w:proofErr w:type="spellEnd"/>
      <w:r w:rsidRPr="0032032B">
        <w:rPr>
          <w:rFonts w:ascii="Aptos" w:hAnsi="Aptos" w:cs="Aptos"/>
          <w:b w:val="0"/>
          <w:bCs/>
          <w:color w:val="000000"/>
        </w:rPr>
        <w:t>(v) D(psi(v)) d^3v</w:t>
      </w:r>
    </w:p>
    <w:p w14:paraId="011E37A6"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where f_MB(v) = (2*pi*sigma^2)^{-3/2}*exp(-v^2/(2*sigma^2)) is the isotropic Maxwell-Boltzmann distribution with one-dimensional velocity dispersion sigma = sigma_v, normalized so that integral f_MB(v) d^3v = 1, and psi = sigma_v/sqrt(G*M_tot/R) is the system-scale Jeans ratio. The coherence factor is not a real-weight average of D over orbital speeds: a real average of a positive, monotonically decreasing function of v^2 yields a power law, not an exponential. What suppresses the coherent superposition is the spread of orbital phases, so the operative quantity is the velocity-averaged phase of the gravitomagnetic contributions.</w:t>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
    <w:p w14:paraId="7F499419" w14:textId="77777777" w:rsidR="0032032B" w:rsidRPr="0032032B" w:rsidRDefault="0032032B" w:rsidP="0032032B">
      <w:pPr>
        <w:spacing w:before="0" w:after="120" w:line="401" w:lineRule="auto"/>
        <w:ind w:firstLine="0"/>
        <w:jc w:val="left"/>
        <w:rPr>
          <w:color w:val="000000"/>
          <w:lang w:val="pt-BR"/>
        </w:rPr>
      </w:pPr>
      <w:r w:rsidRPr="0032032B">
        <w:rPr>
          <w:rFonts w:ascii="Aptos" w:hAnsi="Aptos" w:cs="Aptos"/>
          <w:b w:val="0"/>
          <w:bCs/>
          <w:color w:val="000000"/>
          <w:lang w:val="pt-BR"/>
        </w:rPr>
        <w:t>Averaging the phase factor exp(i k . v t) over the Maxwell-Boltzmann distribution gives the characteristic function of an isotropic Gaussian:</w:t>
      </w:r>
      <w:proofErr w:type="spellStart"/>
      <w:r w:rsidRPr="0032032B">
        <w:rPr>
          <w:rFonts w:ascii="Aptos" w:hAnsi="Aptos" w:cs="Aptos"/>
          <w:b w:val="0"/>
          <w:bCs/>
          <w:color w:val="000000"/>
          <w:lang w:val="pt-BR"/>
        </w:rPr>
      </w:r>
      <w:proofErr w:type="spellEnd"/>
      <w:r w:rsidRPr="0032032B">
        <w:rPr>
          <w:rFonts w:ascii="Aptos" w:hAnsi="Aptos" w:cs="Aptos"/>
          <w:b w:val="0"/>
          <w:bCs/>
          <w:color w:val="000000"/>
          <w:lang w:val="pt-BR"/>
        </w:rPr>
      </w:r>
      <w:proofErr w:type="spellStart"/>
      <w:r w:rsidRPr="0032032B">
        <w:rPr>
          <w:rFonts w:ascii="Aptos" w:hAnsi="Aptos" w:cs="Aptos"/>
          <w:b w:val="0"/>
          <w:bCs/>
          <w:color w:val="000000"/>
          <w:lang w:val="pt-BR"/>
        </w:rPr>
      </w:r>
      <w:proofErr w:type="spellEnd"/>
      <w:r w:rsidRPr="0032032B">
        <w:rPr>
          <w:rFonts w:ascii="Aptos" w:hAnsi="Aptos" w:cs="Aptos"/>
          <w:b w:val="0"/>
          <w:bCs/>
          <w:color w:val="000000"/>
          <w:lang w:val="pt-BR"/>
        </w:rPr>
      </w:r>
      <w:proofErr w:type="gramStart"/>
      <w:r w:rsidRPr="0032032B">
        <w:rPr>
          <w:rFonts w:ascii="Aptos" w:hAnsi="Aptos" w:cs="Aptos"/>
          <w:b w:val="0"/>
          <w:bCs/>
          <w:color w:val="000000"/>
          <w:lang w:val="pt-BR"/>
        </w:rPr>
      </w:r>
      <w:proofErr w:type="gramEnd"/>
      <w:r w:rsidRPr="0032032B">
        <w:rPr>
          <w:rFonts w:ascii="Aptos" w:hAnsi="Aptos" w:cs="Aptos"/>
          <w:b w:val="0"/>
          <w:bCs/>
          <w:color w:val="000000"/>
          <w:lang w:val="pt-BR"/>
        </w:rPr>
      </w:r>
      <w:proofErr w:type="gramStart"/>
      <w:r w:rsidRPr="0032032B">
        <w:rPr>
          <w:rFonts w:ascii="Aptos" w:hAnsi="Aptos" w:cs="Aptos"/>
          <w:b w:val="0"/>
          <w:bCs/>
          <w:color w:val="000000"/>
          <w:lang w:val="pt-BR"/>
        </w:rPr>
      </w:r>
      <w:proofErr w:type="gramEnd"/>
      <w:r w:rsidRPr="0032032B">
        <w:rPr>
          <w:rFonts w:ascii="Aptos" w:hAnsi="Aptos" w:cs="Aptos"/>
          <w:b w:val="0"/>
          <w:bCs/>
          <w:color w:val="000000"/>
          <w:lang w:val="pt-BR"/>
        </w:rPr>
      </w:r>
      <w:proofErr w:type="spellStart"/>
      <w:r w:rsidRPr="0032032B">
        <w:rPr>
          <w:rFonts w:ascii="Aptos" w:hAnsi="Aptos" w:cs="Aptos"/>
          <w:b w:val="0"/>
          <w:bCs/>
          <w:color w:val="000000"/>
          <w:lang w:val="pt-BR"/>
        </w:rPr>
      </w:r>
      <w:proofErr w:type="spellEnd"/>
      <w:r w:rsidRPr="0032032B">
        <w:rPr>
          <w:rFonts w:ascii="Aptos" w:hAnsi="Aptos" w:cs="Aptos"/>
          <w:b w:val="0"/>
          <w:bCs/>
          <w:color w:val="000000"/>
          <w:lang w:val="pt-BR"/>
        </w:rPr>
      </w:r>
      <w:proofErr w:type="spellStart"/>
      <w:r w:rsidRPr="0032032B">
        <w:rPr>
          <w:rFonts w:ascii="Aptos" w:hAnsi="Aptos" w:cs="Aptos"/>
          <w:b w:val="0"/>
          <w:bCs/>
          <w:color w:val="000000"/>
          <w:lang w:val="pt-BR"/>
        </w:rPr>
      </w:r>
      <w:proofErr w:type="spellEnd"/>
      <w:r w:rsidRPr="0032032B">
        <w:rPr>
          <w:rFonts w:ascii="Aptos" w:hAnsi="Aptos" w:cs="Aptos"/>
          <w:b w:val="0"/>
          <w:bCs/>
          <w:color w:val="000000"/>
          <w:lang w:val="pt-BR"/>
        </w:rPr>
      </w:r>
      <w:proofErr w:type="spellStart"/>
      <w:r w:rsidRPr="0032032B">
        <w:rPr>
          <w:rFonts w:ascii="Aptos" w:hAnsi="Aptos" w:cs="Aptos"/>
          <w:b w:val="0"/>
          <w:bCs/>
          <w:color w:val="000000"/>
          <w:lang w:val="pt-BR"/>
        </w:rPr>
      </w:r>
      <w:proofErr w:type="spellEnd"/>
      <w:r w:rsidRPr="0032032B">
        <w:rPr>
          <w:rFonts w:ascii="Aptos" w:hAnsi="Aptos" w:cs="Aptos"/>
          <w:b w:val="0"/>
          <w:bCs/>
          <w:color w:val="000000"/>
          <w:lang w:val="pt-BR"/>
        </w:rPr>
      </w:r>
    </w:p>
    <w:p w14:paraId="44C37726" w14:textId="77777777" w:rsidR="0032032B" w:rsidRPr="0032032B" w:rsidRDefault="0032032B" w:rsidP="0032032B">
      <w:pPr>
        <w:spacing w:after="120" w:before="0" w:line="401" w:lineRule="auto"/>
        <w:ind w:firstLine="0"/>
        <w:jc w:val="left"/>
        <w:rPr>
          <w:color w:val="000000"/>
        </w:rPr>
      </w:pPr>
      <w:r w:rsidRPr="0032032B">
        <w:rPr>
          <w:rFonts w:ascii="Aptos" w:hAnsi="Aptos" w:cs="Aptos"/>
          <w:b w:val="0"/>
          <w:color w:val="000000"/>
        </w:rPr>
        <w:t>integral f_MB(v) exp(i k . v t) d^3v = exp[-(1/2) sigma^2_v k^2 t^2]</w:t>
      </w:r>
      <w:proofErr w:type="gramStart"/>
      <w:r w:rsidRPr="0032032B">
        <w:rPr>
          <w:rFonts w:ascii="Aptos" w:hAnsi="Aptos" w:cs="Aptos"/>
          <w:b w:val="0"/>
          <w:color w:val="000000"/>
        </w:rPr>
      </w:r>
      <w:proofErr w:type="gramEnd"/>
      <w:r w:rsidRPr="0032032B">
        <w:rPr>
          <w:rFonts w:ascii="Aptos" w:hAnsi="Aptos" w:cs="Aptos"/>
          <w:b w:val="0"/>
          <w:color w:val="000000"/>
        </w:rPr>
      </w:r>
    </w:p>
    <w:p w14:paraId="19BEB9C2" w14:textId="77777777" w:rsidR="0032032B" w:rsidRPr="0032032B" w:rsidRDefault="0032032B" w:rsidP="0032032B">
      <w:pPr>
        <w:spacing w:before="0" w:after="120" w:line="401" w:lineRule="auto"/>
        <w:ind w:firstLine="720"/>
        <w:jc w:val="both"/>
        <w:rPr>
          <w:color w:val="000000"/>
          <w:lang w:val="pt-BR"/>
        </w:rPr>
      </w:pPr>
      <w:r w:rsidRPr="0032032B">
        <w:rPr>
          <w:rFonts w:ascii="Aptos" w:hAnsi="Aptos" w:cs="Aptos"/>
          <w:b w:val="0"/>
          <w:bCs/>
          <w:color w:val="000000"/>
          <w:lang w:val="pt-BR"/>
        </w:rPr>
        <w:t>Evaluated at the pocket scale, the coherence wavenumber k and the dynamical crossing time t satisfy (1/2) k^2 t^2 = R/(G*M_tot) by the virial relation between pocket size, dispersion, and crossing time. Hence (1/2) sigma^2_v k^2 t^2 = sigma^2_v R/(G*M_tot), and the disformal back-reaction carries the velocity-averaged coherence factor:</w:t>
      </w:r>
      <w:proofErr w:type="gramStart"/>
      <w:r w:rsidRPr="0032032B">
        <w:rPr>
          <w:rFonts w:ascii="Aptos" w:hAnsi="Aptos" w:cs="Aptos"/>
          <w:b w:val="0"/>
          <w:bCs/>
          <w:color w:val="000000"/>
          <w:lang w:val="pt-BR"/>
        </w:rPr>
      </w:r>
      <w:proofErr w:type="gramEnd"/>
      <w:r w:rsidRPr="0032032B">
        <w:rPr>
          <w:rFonts w:ascii="Aptos" w:hAnsi="Aptos" w:cs="Aptos"/>
          <w:b w:val="0"/>
          <w:bCs/>
          <w:color w:val="000000"/>
          <w:lang w:val="pt-BR"/>
        </w:rPr>
      </w:r>
      <w:proofErr w:type="gramStart"/>
      <w:r w:rsidRPr="0032032B">
        <w:rPr>
          <w:rFonts w:ascii="Aptos" w:hAnsi="Aptos" w:cs="Aptos"/>
          <w:b w:val="0"/>
          <w:bCs/>
          <w:color w:val="000000"/>
          <w:lang w:val="pt-BR"/>
        </w:rPr>
      </w:r>
      <w:proofErr w:type="gramEnd"/>
      <w:r w:rsidRPr="0032032B">
        <w:rPr>
          <w:rFonts w:ascii="Aptos" w:hAnsi="Aptos" w:cs="Aptos"/>
          <w:b w:val="0"/>
          <w:bCs/>
          <w:color w:val="000000"/>
          <w:lang w:val="pt-BR"/>
        </w:rPr>
      </w:r>
      <w:proofErr w:type="spellStart"/>
      <w:proofErr w:type="gramStart"/>
      <w:r w:rsidRPr="0032032B">
        <w:rPr>
          <w:rFonts w:ascii="Aptos" w:hAnsi="Aptos" w:cs="Aptos"/>
          <w:b w:val="0"/>
          <w:bCs/>
          <w:color w:val="000000"/>
          <w:lang w:val="pt-BR"/>
        </w:rPr>
      </w:r>
      <w:proofErr w:type="spellEnd"/>
      <w:r w:rsidRPr="0032032B">
        <w:rPr>
          <w:rFonts w:ascii="Aptos" w:hAnsi="Aptos" w:cs="Aptos"/>
          <w:b w:val="0"/>
          <w:bCs/>
          <w:color w:val="000000"/>
          <w:lang w:val="pt-BR"/>
        </w:rPr>
      </w:r>
      <w:proofErr w:type="gramEnd"/>
      <w:r w:rsidRPr="0032032B">
        <w:rPr>
          <w:rFonts w:ascii="Aptos" w:hAnsi="Aptos" w:cs="Aptos"/>
          <w:b w:val="0"/>
          <w:bCs/>
          <w:color w:val="000000"/>
          <w:lang w:val="pt-BR"/>
        </w:rPr>
      </w:r>
      <w:proofErr w:type="spellStart"/>
      <w:r w:rsidRPr="0032032B">
        <w:rPr>
          <w:rFonts w:ascii="Aptos" w:hAnsi="Aptos" w:cs="Aptos"/>
          <w:b w:val="0"/>
          <w:bCs/>
          <w:color w:val="000000"/>
          <w:lang w:val="pt-BR"/>
        </w:rPr>
      </w:r>
      <w:proofErr w:type="spellEnd"/>
      <w:r w:rsidRPr="0032032B">
        <w:rPr>
          <w:rFonts w:ascii="Aptos" w:hAnsi="Aptos" w:cs="Aptos"/>
          <w:b w:val="0"/>
          <w:bCs/>
          <w:color w:val="000000"/>
          <w:lang w:val="pt-BR"/>
        </w:rPr>
      </w:r>
      <w:proofErr w:type="spellStart"/>
      <w:r w:rsidRPr="0032032B">
        <w:rPr>
          <w:rFonts w:ascii="Aptos" w:hAnsi="Aptos" w:cs="Aptos"/>
          <w:b w:val="0"/>
          <w:bCs/>
          <w:color w:val="000000"/>
          <w:lang w:val="pt-BR"/>
        </w:rPr>
      </w:r>
      <w:proofErr w:type="spellEnd"/>
    </w:p>
    <w:p w14:paraId="44E90FDB" w14:textId="77777777" w:rsidR="0032032B" w:rsidRPr="0032032B" w:rsidRDefault="0032032B" w:rsidP="0032032B">
      <w:pPr>
        <w:spacing w:after="120" w:before="0" w:line="401" w:lineRule="auto"/>
        <w:ind w:firstLine="0"/>
        <w:jc w:val="left"/>
        <w:rPr>
          <w:color w:val="000000"/>
        </w:rPr>
      </w:pPr>
      <w:r w:rsidRPr="0032032B">
        <w:rPr>
          <w:rFonts w:ascii="Aptos" w:hAnsi="Aptos" w:cs="Aptos"/>
          <w:b w:val="0"/>
          <w:color w:val="000000"/>
        </w:rPr>
        <w:t>integral f_MB(v) D(psi(v)) d^3v = D_0*(N-1)*exp[-sigma^2_v * R / (G*M_tot)]</w:t>
      </w:r>
      <w:proofErr w:type="gramStart"/>
      <w:r w:rsidRPr="0032032B">
        <w:rPr>
          <w:rFonts w:ascii="Aptos" w:hAnsi="Aptos" w:cs="Aptos"/>
          <w:b w:val="0"/>
          <w:color w:val="000000"/>
        </w:rPr>
      </w:r>
      <w:proofErr w:type="gramEnd"/>
      <w:r w:rsidRPr="0032032B">
        <w:rPr>
          <w:rFonts w:ascii="Aptos" w:hAnsi="Aptos" w:cs="Aptos"/>
          <w:b w:val="0"/>
          <w:color w:val="000000"/>
        </w:rPr>
      </w:r>
      <w:proofErr w:type="spellStart"/>
      <w:r w:rsidRPr="0032032B">
        <w:rPr>
          <w:rFonts w:ascii="Aptos" w:hAnsi="Aptos" w:cs="Aptos"/>
          <w:b w:val="0"/>
          <w:color w:val="000000"/>
        </w:rPr>
      </w:r>
      <w:proofErr w:type="spellEnd"/>
      <w:proofErr w:type="gramStart"/>
      <w:r w:rsidRPr="0032032B">
        <w:rPr>
          <w:rFonts w:ascii="Aptos" w:hAnsi="Aptos" w:cs="Aptos"/>
          <w:b w:val="0"/>
          <w:color w:val="000000"/>
        </w:rPr>
      </w:r>
      <w:proofErr w:type="gram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
    <w:p w14:paraId="3C12303B" w14:textId="77777777" w:rsidR="0032032B" w:rsidRPr="0032032B" w:rsidRDefault="0032032B" w:rsidP="0032032B">
      <w:pPr>
        <w:spacing w:before="0" w:after="120" w:line="401" w:lineRule="auto"/>
        <w:ind w:firstLine="720"/>
        <w:jc w:val="both"/>
        <w:rPr>
          <w:color w:val="000000"/>
          <w:lang w:val="pt-BR"/>
        </w:rPr>
      </w:pPr>
      <w:r w:rsidRPr="0032032B">
        <w:rPr>
          <w:rFonts w:ascii="Aptos" w:hAnsi="Aptos" w:cs="Aptos"/>
          <w:b w:val="0"/>
          <w:bCs/>
          <w:color w:val="000000"/>
          <w:lang w:val="pt-BR"/>
        </w:rPr>
        <w:t>This is the exponential factor in Theorem 4.2 and Equation (41), obtained as a phase-coherence result. A real (non-oscillatory) average of D over the speed distribution would instead give the power law D_0*(N-1)*(1 + 2*sigma^2_v*R/(G*M_tot))^{-3/2}, which does not reduce to e^{-1} at virialization; the exponential law follows specifically from the Gaussian phase average, consistent with the coherence mechanism stated in Paper 12 (criterion iv) and the coherent kinetic-energy fraction of Paper 13 Section 3.3.</w:t>
      </w:r>
      <w:proofErr w:type="spellStart"/>
      <w:proofErr w:type="gramStart"/>
      <w:r w:rsidRPr="0032032B">
        <w:rPr>
          <w:rFonts w:ascii="Aptos" w:hAnsi="Aptos" w:cs="Aptos"/>
          <w:b w:val="0"/>
          <w:bCs/>
          <w:color w:val="000000"/>
          <w:lang w:val="pt-BR"/>
        </w:rPr>
      </w:r>
      <w:proofErr w:type="spellEnd"/>
      <w:r w:rsidRPr="0032032B">
        <w:rPr>
          <w:rFonts w:ascii="Aptos" w:hAnsi="Aptos" w:cs="Aptos"/>
          <w:b w:val="0"/>
          <w:bCs/>
          <w:color w:val="000000"/>
          <w:lang w:val="pt-BR"/>
        </w:rPr>
      </w:r>
      <w:proofErr w:type="gramEnd"/>
      <w:r w:rsidRPr="0032032B">
        <w:rPr>
          <w:rFonts w:ascii="Aptos" w:hAnsi="Aptos" w:cs="Aptos"/>
          <w:b w:val="0"/>
          <w:bCs/>
          <w:color w:val="000000"/>
          <w:lang w:val="pt-BR"/>
        </w:rPr>
      </w:r>
      <w:proofErr w:type="spellStart"/>
      <w:r w:rsidRPr="0032032B">
        <w:rPr>
          <w:rFonts w:ascii="Aptos" w:hAnsi="Aptos" w:cs="Aptos"/>
          <w:b w:val="0"/>
          <w:bCs/>
          <w:color w:val="000000"/>
          <w:lang w:val="pt-BR"/>
        </w:rPr>
      </w:r>
      <w:proofErr w:type="spellEnd"/>
      <w:r w:rsidRPr="0032032B">
        <w:rPr>
          <w:rFonts w:ascii="Aptos" w:hAnsi="Aptos" w:cs="Aptos"/>
          <w:b w:val="0"/>
          <w:bCs/>
          <w:color w:val="000000"/>
          <w:lang w:val="pt-BR"/>
        </w:rPr>
      </w:r>
    </w:p>
    <w:p w14:paraId="20D121F3"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At virialization sigma^2_v = G*M_tot/R and the factor reduces to e^{-1}, where it coincides with the coherent kinetic-energy fraction V^2_bulk/(V^2_bulk + sigma^2_v); the exponential is the near-virial form of that ratio. The full velocity-tensor orbit-average, valid away from isotropic virial equilibrium, is deferred to Paper 10.</w:t>
      </w:r>
    </w:p>
    <w:p w14:paraId="12102AF1"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Approximations used and validity regime. The Maxwell-Boltzmann distribution assumes thermal equilibrium of the velocity field. The isotropy assumption requires no preferred direction in the velocity distribution. Together these are valid for thermalized, isotropic, virialized systems in dynamical equilibrium. The orbit-averaging result fails or requires modification for: (</w:t>
      </w:r>
      <w:proofErr w:type="spellStart"/>
      <w:r w:rsidRPr="0032032B">
        <w:rPr>
          <w:rFonts w:ascii="Aptos" w:hAnsi="Aptos" w:cs="Aptos"/>
          <w:b w:val="0"/>
          <w:color w:val="000000"/>
        </w:rPr>
        <w:t>i</w:t>
      </w:r>
      <w:proofErr w:type="spellEnd"/>
      <w:r w:rsidRPr="0032032B">
        <w:rPr>
          <w:rFonts w:ascii="Aptos" w:hAnsi="Aptos" w:cs="Aptos"/>
          <w:b w:val="0"/>
          <w:color w:val="000000"/>
        </w:rPr>
        <w:t>) galaxy mergers and tidally disturbed systems, where the velocity distribution is anisotropic and far from equilibrium; (ii) pressure-supported elliptical galaxies, where the velocity tensor is anisotropic by construction; (iii) tidally stripped halos at large radii, where the outer envelope is not virialized and the Maxwell-Boltzmann tail is depleted. For these systems the integral must be replaced by the full tensor orbit-averaging, which is an open calculation deferred to Paper 6.</w:t>
      </w:r>
    </w:p>
    <w:p w14:paraId="114C13DB" w14:textId="77777777" w:rsidR="0032032B" w:rsidRPr="0032032B" w:rsidRDefault="0032032B" w:rsidP="0032032B">
      <w:pPr>
        <w:spacing w:before="0" w:after="120" w:line="401" w:lineRule="auto"/>
        <w:ind w:firstLine="0"/>
        <w:jc w:val="left"/>
        <w:rPr>
          <w:color w:val="000000"/>
        </w:rPr>
      </w:pPr>
      <w:r w:rsidRPr="0032032B">
        <w:rPr>
          <w:rFonts w:ascii="Aptos" w:hAnsi="Aptos" w:cs="Aptos"/>
          <w:b w:val="0"/>
          <w:bCs/>
          <w:color w:val="000000"/>
        </w:rPr>
        <w:t>&lt;V^</w:t>
      </w:r>
      <w:proofErr w:type="gramStart"/>
      <w:r w:rsidRPr="0032032B">
        <w:rPr>
          <w:rFonts w:ascii="Aptos" w:hAnsi="Aptos" w:cs="Aptos"/>
          <w:b w:val="0"/>
          <w:bCs/>
          <w:color w:val="000000"/>
        </w:rPr>
        <w:t>2_{</w:t>
      </w:r>
      <w:proofErr w:type="gramEnd"/>
      <w:r w:rsidRPr="0032032B">
        <w:rPr>
          <w:rFonts w:ascii="Aptos" w:hAnsi="Aptos" w:cs="Aptos"/>
          <w:b w:val="0"/>
          <w:bCs/>
          <w:color w:val="000000"/>
        </w:rPr>
        <w:t>bulk}&gt; / (V^</w:t>
      </w:r>
      <w:proofErr w:type="gramStart"/>
      <w:r w:rsidRPr="0032032B">
        <w:rPr>
          <w:rFonts w:ascii="Aptos" w:hAnsi="Aptos" w:cs="Aptos"/>
          <w:b w:val="0"/>
          <w:bCs/>
          <w:color w:val="000000"/>
        </w:rPr>
        <w:t>2_{</w:t>
      </w:r>
      <w:proofErr w:type="gramEnd"/>
      <w:r w:rsidRPr="0032032B">
        <w:rPr>
          <w:rFonts w:ascii="Aptos" w:hAnsi="Aptos" w:cs="Aptos"/>
          <w:b w:val="0"/>
          <w:bCs/>
          <w:color w:val="000000"/>
        </w:rPr>
        <w:t xml:space="preserve">bulk} + sigma^2_v) = </w:t>
      </w:r>
      <w:proofErr w:type="gramStart"/>
      <w:r w:rsidRPr="0032032B">
        <w:rPr>
          <w:rFonts w:ascii="Aptos" w:hAnsi="Aptos" w:cs="Aptos"/>
          <w:b w:val="0"/>
          <w:bCs/>
          <w:color w:val="000000"/>
        </w:rPr>
        <w:t>exp[</w:t>
      </w:r>
      <w:proofErr w:type="gramEnd"/>
      <w:r w:rsidRPr="0032032B">
        <w:rPr>
          <w:rFonts w:ascii="Aptos" w:hAnsi="Aptos" w:cs="Aptos"/>
          <w:b w:val="0"/>
          <w:bCs/>
          <w:color w:val="000000"/>
        </w:rPr>
        <w:t xml:space="preserve">-sigma^2_v * R / (G * </w:t>
      </w:r>
      <w:proofErr w:type="spellStart"/>
      <w:r w:rsidRPr="0032032B">
        <w:rPr>
          <w:rFonts w:ascii="Aptos" w:hAnsi="Aptos" w:cs="Aptos"/>
          <w:b w:val="0"/>
          <w:bCs/>
          <w:color w:val="000000"/>
        </w:rPr>
        <w:t>M_tot</w:t>
      </w:r>
      <w:proofErr w:type="spellEnd"/>
      <w:proofErr w:type="gramStart"/>
      <w:r w:rsidRPr="0032032B">
        <w:rPr>
          <w:rFonts w:ascii="Aptos" w:hAnsi="Aptos" w:cs="Aptos"/>
          <w:b w:val="0"/>
          <w:bCs/>
          <w:color w:val="000000"/>
        </w:rPr>
        <w:t xml:space="preserve">)]   </w:t>
      </w:r>
      <w:proofErr w:type="gramEnd"/>
      <w:r w:rsidRPr="0032032B">
        <w:rPr>
          <w:rFonts w:ascii="Aptos" w:hAnsi="Aptos" w:cs="Aptos"/>
          <w:b w:val="0"/>
          <w:bCs/>
          <w:color w:val="000000"/>
        </w:rPr>
        <w:t xml:space="preserve">    </w:t>
      </w:r>
      <w:proofErr w:type="gramStart"/>
      <w:r w:rsidRPr="0032032B">
        <w:rPr>
          <w:rFonts w:ascii="Aptos" w:hAnsi="Aptos" w:cs="Aptos"/>
          <w:b w:val="0"/>
          <w:bCs/>
          <w:color w:val="000000"/>
        </w:rPr>
        <w:t xml:space="preserve">   (</w:t>
      </w:r>
      <w:proofErr w:type="gramEnd"/>
      <w:r w:rsidRPr="0032032B">
        <w:rPr>
          <w:rFonts w:ascii="Aptos" w:hAnsi="Aptos" w:cs="Aptos"/>
          <w:b w:val="0"/>
          <w:bCs/>
          <w:color w:val="000000"/>
        </w:rPr>
        <w:t>41)</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9360"/>
      </w:tblGrid>
      <w:tr w:rsidR="0032032B" w:rsidRPr="0032032B" w14:paraId="6C3DD5A0" w14:textId="77777777" w:rsidTr="00DD6546">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2EA263CB" w14:textId="77777777" w:rsidR="0032032B" w:rsidRPr="0032032B" w:rsidRDefault="0032032B" w:rsidP="0032032B">
            <w:pPr>
              <w:spacing w:after="100"/>
              <w:jc w:val="both"/>
              <w:rPr>
                <w:color w:val="000000"/>
              </w:rPr>
            </w:pPr>
            <w:r w:rsidRPr="0032032B">
              <w:rPr>
                <w:rFonts w:ascii="Aptos" w:hAnsi="Aptos" w:cs="Aptos"/>
                <w:b/>
                <w:bCs/>
                <w:color w:val="000000"/>
                <w:sz w:val="18"/>
              </w:rPr>
              <w:t>Theorem 4.2 - Coherence Amplification Factor Derived</w:t>
            </w:r>
          </w:p>
          <w:p w14:paraId="26DB352B" w14:textId="77777777" w:rsidR="0032032B" w:rsidRPr="0032032B" w:rsidRDefault="0032032B" w:rsidP="0032032B">
            <w:pPr>
              <w:spacing w:after="100"/>
              <w:jc w:val="both"/>
              <w:rPr>
                <w:color w:val="000000"/>
              </w:rPr>
            </w:pPr>
          </w:p>
          <w:p w14:paraId="429384F8" w14:textId="77777777" w:rsidR="0032032B" w:rsidRPr="0032032B" w:rsidRDefault="0032032B" w:rsidP="0032032B">
            <w:pPr>
              <w:spacing w:after="100"/>
              <w:jc w:val="both"/>
              <w:rPr>
                <w:color w:val="000000"/>
              </w:rPr>
            </w:pPr>
            <w:r w:rsidRPr="0032032B">
              <w:rPr>
                <w:rFonts w:ascii="Aptos" w:hAnsi="Aptos" w:cs="Aptos"/>
                <w:color w:val="000000"/>
                <w:sz w:val="18"/>
              </w:rPr>
              <w:t>A(</w:t>
            </w:r>
            <w:proofErr w:type="spellStart"/>
            <w:proofErr w:type="gramStart"/>
            <w:r w:rsidRPr="0032032B">
              <w:rPr>
                <w:rFonts w:ascii="Aptos" w:hAnsi="Aptos" w:cs="Aptos"/>
                <w:color w:val="000000"/>
                <w:sz w:val="18"/>
              </w:rPr>
              <w:t>N,sigma</w:t>
            </w:r>
            <w:proofErr w:type="gramEnd"/>
            <w:r w:rsidRPr="0032032B">
              <w:rPr>
                <w:rFonts w:ascii="Aptos" w:hAnsi="Aptos" w:cs="Aptos"/>
                <w:color w:val="000000"/>
                <w:sz w:val="18"/>
              </w:rPr>
              <w:t>_</w:t>
            </w:r>
            <w:proofErr w:type="gramStart"/>
            <w:r w:rsidRPr="0032032B">
              <w:rPr>
                <w:rFonts w:ascii="Aptos" w:hAnsi="Aptos" w:cs="Aptos"/>
                <w:color w:val="000000"/>
                <w:sz w:val="18"/>
              </w:rPr>
              <w:t>v,R</w:t>
            </w:r>
            <w:proofErr w:type="spellEnd"/>
            <w:proofErr w:type="gramEnd"/>
            <w:r w:rsidRPr="0032032B">
              <w:rPr>
                <w:rFonts w:ascii="Aptos" w:hAnsi="Aptos" w:cs="Aptos"/>
                <w:color w:val="000000"/>
                <w:sz w:val="18"/>
              </w:rPr>
              <w:t xml:space="preserve">) = 1 + (N-1) * </w:t>
            </w:r>
            <w:proofErr w:type="gramStart"/>
            <w:r w:rsidRPr="0032032B">
              <w:rPr>
                <w:rFonts w:ascii="Aptos" w:hAnsi="Aptos" w:cs="Aptos"/>
                <w:color w:val="000000"/>
                <w:sz w:val="18"/>
              </w:rPr>
              <w:t>exp[</w:t>
            </w:r>
            <w:proofErr w:type="gramEnd"/>
            <w:r w:rsidRPr="0032032B">
              <w:rPr>
                <w:rFonts w:ascii="Aptos" w:hAnsi="Aptos" w:cs="Aptos"/>
                <w:color w:val="000000"/>
                <w:sz w:val="18"/>
              </w:rPr>
              <w:t xml:space="preserve">-sigma^2_v * R / (G * </w:t>
            </w:r>
            <w:proofErr w:type="spellStart"/>
            <w:r w:rsidRPr="0032032B">
              <w:rPr>
                <w:rFonts w:ascii="Aptos" w:hAnsi="Aptos" w:cs="Aptos"/>
                <w:color w:val="000000"/>
                <w:sz w:val="18"/>
              </w:rPr>
              <w:t>M_tot</w:t>
            </w:r>
            <w:proofErr w:type="spellEnd"/>
            <w:proofErr w:type="gramStart"/>
            <w:r w:rsidRPr="0032032B">
              <w:rPr>
                <w:rFonts w:ascii="Aptos" w:hAnsi="Aptos" w:cs="Aptos"/>
                <w:color w:val="000000"/>
                <w:sz w:val="18"/>
              </w:rPr>
              <w:t xml:space="preserve">)]   </w:t>
            </w:r>
            <w:proofErr w:type="gramEnd"/>
            <w:r w:rsidRPr="0032032B">
              <w:rPr>
                <w:rFonts w:ascii="Aptos" w:hAnsi="Aptos" w:cs="Aptos"/>
                <w:color w:val="000000"/>
                <w:sz w:val="18"/>
              </w:rPr>
              <w:t xml:space="preserve"> [P11 Eq. 25, derived]</w:t>
            </w:r>
          </w:p>
          <w:p w14:paraId="3060E979" w14:textId="77777777" w:rsidR="0032032B" w:rsidRPr="0032032B" w:rsidRDefault="0032032B" w:rsidP="0032032B">
            <w:pPr>
              <w:spacing w:after="100"/>
              <w:jc w:val="both"/>
              <w:rPr>
                <w:color w:val="000000"/>
              </w:rPr>
            </w:pPr>
          </w:p>
          <w:p w14:paraId="10E99676" w14:textId="77777777" w:rsidR="0032032B" w:rsidRPr="0032032B" w:rsidRDefault="0032032B" w:rsidP="0032032B">
            <w:pPr>
              <w:spacing w:after="100"/>
              <w:jc w:val="both"/>
              <w:rPr>
                <w:color w:val="000000"/>
              </w:rPr>
            </w:pPr>
            <w:r w:rsidRPr="0032032B">
              <w:rPr>
                <w:rFonts w:ascii="Aptos" w:hAnsi="Aptos" w:cs="Aptos"/>
                <w:color w:val="000000"/>
                <w:sz w:val="18"/>
              </w:rPr>
              <w:t>Closes P11 Section 5.2 gap: the orbit-averaging step deferred from P11 is completed. The explicit Maxwell-Boltzmann phase average is written in full in the preceding derivation; the exponential form follows from the characteristic function of the isotropic Gaussian velocity distribution (not a real-weight speed integral, which would give a power law) under the isotropy and thermal-equilibrium approximations stated there. Validity is restricted to thermalized, isotropic, virialized systems; failure modes for mergers, anisotropic ellipticals, and tidally stripped halos are identified above.</w:t>
            </w:r>
          </w:p>
        </w:tc>
      </w:tr>
    </w:tbl>
    <w:p w14:paraId="1B395423" w14:textId="77777777" w:rsidR="0032032B" w:rsidRPr="0032032B" w:rsidRDefault="0032032B" w:rsidP="0032032B">
      <w:pPr>
        <w:rPr>
          <w:color w:val="000000"/>
        </w:rPr>
      </w:pPr>
    </w:p>
    <w:p w14:paraId="015D83AF" w14:textId="77777777" w:rsidR="0032032B" w:rsidRPr="0032032B" w:rsidRDefault="0032032B" w:rsidP="0032032B">
      <w:pPr>
        <w:spacing w:after="120" w:before="0" w:line="401" w:lineRule="auto"/>
        <w:ind w:firstLine="0"/>
        <w:jc w:val="left"/>
        <w:rPr>
          <w:color w:val="000000"/>
        </w:rPr>
      </w:pPr>
      <w:r w:rsidRPr="0032032B">
        <w:rPr>
          <w:rFonts w:ascii="Aptos" w:hAnsi="Aptos" w:cs="Aptos"/>
          <w:b w:val="0"/>
          <w:color w:val="000000"/>
        </w:rPr>
        <w:t xml:space="preserve">In the strong angular-momentum limit, the psi EOM sourced by </w:t>
      </w:r>
      <w:proofErr w:type="spellStart"/>
      <w:r w:rsidRPr="0032032B">
        <w:rPr>
          <w:rFonts w:ascii="Aptos" w:hAnsi="Aptos" w:cs="Aptos"/>
          <w:b w:val="0"/>
          <w:color w:val="000000"/>
        </w:rPr>
        <w:t>J_pocket</w:t>
      </w:r>
      <w:proofErr w:type="spellEnd"/>
      <w:r w:rsidRPr="0032032B">
        <w:rPr>
          <w:rFonts w:ascii="Aptos" w:hAnsi="Aptos" w:cs="Aptos"/>
          <w:b w:val="0"/>
          <w:color w:val="000000"/>
        </w:rPr>
        <w:t xml:space="preserve"> = mu*(b cross </w:t>
      </w:r>
      <w:proofErr w:type="spellStart"/>
      <w:r w:rsidRPr="0032032B">
        <w:rPr>
          <w:rFonts w:ascii="Aptos" w:hAnsi="Aptos" w:cs="Aptos"/>
          <w:b w:val="0"/>
          <w:color w:val="000000"/>
        </w:rPr>
        <w:t>v_rel</w:t>
      </w:r>
      <w:proofErr w:type="spellEnd"/>
      <w:r w:rsidRPr="0032032B">
        <w:rPr>
          <w:rFonts w:ascii="Aptos" w:hAnsi="Aptos" w:cs="Aptos"/>
          <w:b w:val="0"/>
          <w:color w:val="000000"/>
        </w:rPr>
        <w:t xml:space="preserve">) at the pocket boundary </w:t>
      </w:r>
      <w:proofErr w:type="spellStart"/>
      <w:r w:rsidRPr="0032032B">
        <w:rPr>
          <w:rFonts w:ascii="Aptos" w:hAnsi="Aptos" w:cs="Aptos"/>
          <w:b w:val="0"/>
          <w:color w:val="000000"/>
        </w:rPr>
        <w:t>Sigma_pocket</w:t>
      </w:r>
      <w:proofErr w:type="spellEnd"/>
      <w:r w:rsidRPr="0032032B">
        <w:rPr>
          <w:rFonts w:ascii="Aptos" w:hAnsi="Aptos" w:cs="Aptos"/>
          <w:b w:val="0"/>
          <w:color w:val="000000"/>
        </w:rPr>
        <w:t>, matched by Israel-</w:t>
      </w:r>
      <w:proofErr w:type="spellStart"/>
      <w:r w:rsidRPr="0032032B">
        <w:rPr>
          <w:rFonts w:ascii="Aptos" w:hAnsi="Aptos" w:cs="Aptos"/>
          <w:b w:val="0"/>
          <w:color w:val="000000"/>
        </w:rPr>
        <w:t>Darmois</w:t>
      </w:r>
      <w:proofErr w:type="spellEnd"/>
      <w:r w:rsidRPr="0032032B">
        <w:rPr>
          <w:rFonts w:ascii="Aptos" w:hAnsi="Aptos" w:cs="Aptos"/>
          <w:b w:val="0"/>
          <w:color w:val="000000"/>
        </w:rPr>
        <w:t xml:space="preserve"> junction conditions: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9360"/>
      </w:tblGrid>
      <w:tr w:rsidR="0032032B" w:rsidRPr="0032032B" w14:paraId="3B3C0E56" w14:textId="77777777" w:rsidTr="00DD6546">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7B917031" w14:textId="77777777" w:rsidR="0032032B" w:rsidRPr="0032032B" w:rsidRDefault="0032032B" w:rsidP="0032032B">
            <w:pPr>
              <w:spacing w:after="100"/>
              <w:jc w:val="both"/>
              <w:rPr>
                <w:color w:val="000000"/>
              </w:rPr>
            </w:pPr>
            <w:r w:rsidRPr="0032032B">
              <w:rPr>
                <w:b/>
                <w:bCs/>
                <w:color w:val="000000"/>
              </w:rPr>
              <w:t>Theorem 4.3 - NIPOK Rotation Function Derived</w:t>
            </w:r>
          </w:p>
          <w:p w14:paraId="1589FAAC" w14:textId="77777777" w:rsidR="0032032B" w:rsidRPr="0032032B" w:rsidRDefault="0032032B" w:rsidP="0032032B">
            <w:pPr>
              <w:spacing w:after="100"/>
              <w:jc w:val="both"/>
              <w:rPr>
                <w:color w:val="000000"/>
              </w:rPr>
            </w:pPr>
          </w:p>
          <w:p w14:paraId="696242AB" w14:textId="77777777" w:rsidR="0032032B" w:rsidRPr="0032032B" w:rsidRDefault="0032032B" w:rsidP="0032032B">
            <w:pPr>
              <w:spacing w:after="100"/>
              <w:jc w:val="both"/>
              <w:rPr>
                <w:color w:val="000000"/>
              </w:rPr>
            </w:pPr>
            <w:r w:rsidRPr="0032032B">
              <w:rPr>
                <w:color w:val="000000"/>
              </w:rPr>
              <w:t>G(</w:t>
            </w:r>
            <w:proofErr w:type="spellStart"/>
            <w:proofErr w:type="gramStart"/>
            <w:r w:rsidRPr="0032032B">
              <w:rPr>
                <w:color w:val="000000"/>
              </w:rPr>
              <w:t>r,t</w:t>
            </w:r>
            <w:proofErr w:type="spellEnd"/>
            <w:proofErr w:type="gramEnd"/>
            <w:r w:rsidRPr="0032032B">
              <w:rPr>
                <w:color w:val="000000"/>
              </w:rPr>
              <w:t xml:space="preserve">) = </w:t>
            </w:r>
            <w:proofErr w:type="spellStart"/>
            <w:r w:rsidRPr="0032032B">
              <w:rPr>
                <w:color w:val="000000"/>
              </w:rPr>
              <w:t>G_solution</w:t>
            </w:r>
            <w:proofErr w:type="spellEnd"/>
            <w:r w:rsidRPr="0032032B">
              <w:rPr>
                <w:color w:val="000000"/>
              </w:rPr>
              <w:t>[psi(</w:t>
            </w:r>
            <w:proofErr w:type="spellStart"/>
            <w:proofErr w:type="gramStart"/>
            <w:r w:rsidRPr="0032032B">
              <w:rPr>
                <w:color w:val="000000"/>
              </w:rPr>
              <w:t>r,t</w:t>
            </w:r>
            <w:proofErr w:type="spellEnd"/>
            <w:proofErr w:type="gramEnd"/>
            <w:r w:rsidRPr="0032032B">
              <w:rPr>
                <w:color w:val="000000"/>
              </w:rPr>
              <w:t xml:space="preserve">), D(psi), </w:t>
            </w:r>
            <w:proofErr w:type="spellStart"/>
            <w:r w:rsidRPr="0032032B">
              <w:rPr>
                <w:color w:val="000000"/>
              </w:rPr>
              <w:t>J_</w:t>
            </w:r>
            <w:proofErr w:type="gramStart"/>
            <w:r w:rsidRPr="0032032B">
              <w:rPr>
                <w:color w:val="000000"/>
              </w:rPr>
              <w:t>pocket</w:t>
            </w:r>
            <w:proofErr w:type="spellEnd"/>
            <w:r w:rsidRPr="0032032B">
              <w:rPr>
                <w:color w:val="000000"/>
              </w:rPr>
              <w:t xml:space="preserve">]   </w:t>
            </w:r>
            <w:proofErr w:type="gramEnd"/>
            <w:r w:rsidRPr="0032032B">
              <w:rPr>
                <w:color w:val="000000"/>
              </w:rPr>
              <w:t xml:space="preserve">             </w:t>
            </w:r>
            <w:proofErr w:type="gramStart"/>
            <w:r w:rsidRPr="0032032B">
              <w:rPr>
                <w:color w:val="000000"/>
              </w:rPr>
              <w:t xml:space="preserve">   (</w:t>
            </w:r>
            <w:proofErr w:type="gramEnd"/>
            <w:r w:rsidRPr="0032032B">
              <w:rPr>
                <w:color w:val="000000"/>
              </w:rPr>
              <w:t>48)</w:t>
            </w:r>
          </w:p>
          <w:p w14:paraId="79A47E12" w14:textId="77777777" w:rsidR="0032032B" w:rsidRPr="0032032B" w:rsidRDefault="0032032B" w:rsidP="0032032B">
            <w:pPr>
              <w:spacing w:after="100"/>
              <w:jc w:val="both"/>
              <w:rPr>
                <w:color w:val="000000"/>
              </w:rPr>
            </w:pPr>
          </w:p>
          <w:p w14:paraId="36858495" w14:textId="77777777" w:rsidR="0032032B" w:rsidRPr="0032032B" w:rsidRDefault="0032032B" w:rsidP="0032032B">
            <w:pPr>
              <w:spacing w:after="100"/>
              <w:jc w:val="both"/>
              <w:rPr>
                <w:color w:val="000000"/>
              </w:rPr>
            </w:pPr>
            <w:r w:rsidRPr="0032032B">
              <w:rPr>
                <w:color w:val="000000"/>
              </w:rPr>
              <w:t>J = 0 gives G = r*sin(theta) (FLRW). J = J_0 uniform gives Godel rotation. J = J(r) gives general NIPOK. The selection principle missing from P12 is provided: the NIPOK metric family is selected by the psi-field angular momentum content.</w:t>
            </w:r>
          </w:p>
        </w:tc>
      </w:tr>
    </w:tbl>
    <w:p w14:paraId="09FEDAA7" w14:textId="77777777" w:rsidR="0032032B" w:rsidRPr="0032032B" w:rsidRDefault="0032032B" w:rsidP="0032032B">
      <w:pPr>
        <w:rPr>
          <w:color w:val="000000"/>
        </w:rPr>
      </w:pPr>
    </w:p>
    <w:p w14:paraId="1116F13E" w14:textId="77777777" w:rsidR="0032032B" w:rsidRPr="0032032B" w:rsidRDefault="0032032B" w:rsidP="0032032B">
      <w:pPr>
        <w:spacing w:after="120" w:before="0" w:line="401" w:lineRule="auto"/>
        <w:ind w:firstLine="0"/>
        <w:jc w:val="left"/>
        <w:rPr>
          <w:color w:val="000000"/>
        </w:rPr>
      </w:pPr>
      <w:r w:rsidRPr="0032032B">
        <w:rPr>
          <w:rFonts w:ascii="Aptos" w:hAnsi="Aptos" w:cs="Aptos"/>
          <w:b w:val="0"/>
          <w:color w:val="000000"/>
        </w:rPr>
        <w:t xml:space="preserve">The coupling condition from the Bianchi constraint PDE fixes </w:t>
      </w:r>
      <w:proofErr w:type="spellStart"/>
      <w:r w:rsidRPr="0032032B">
        <w:rPr>
          <w:rFonts w:ascii="Aptos" w:hAnsi="Aptos" w:cs="Aptos"/>
          <w:b w:val="0"/>
          <w:color w:val="000000"/>
        </w:rPr>
        <w:t>alpha_n</w:t>
      </w:r>
      <w:proofErr w:type="spellEnd"/>
      <w:r w:rsidRPr="0032032B">
        <w:rPr>
          <w:rFonts w:ascii="Aptos" w:hAnsi="Aptos" w:cs="Aptos"/>
          <w:b w:val="0"/>
          <w:color w:val="000000"/>
        </w:rPr>
        <w:t>/H_0 = (A_0-</w:t>
      </w:r>
      <w:proofErr w:type="gramStart"/>
      <w:r w:rsidRPr="0032032B">
        <w:rPr>
          <w:rFonts w:ascii="Aptos" w:hAnsi="Aptos" w:cs="Aptos"/>
          <w:b w:val="0"/>
          <w:color w:val="000000"/>
        </w:rPr>
        <w:t>1)*</w:t>
      </w:r>
      <w:proofErr w:type="gramEnd"/>
      <w:r w:rsidRPr="0032032B">
        <w:rPr>
          <w:rFonts w:ascii="Aptos" w:hAnsi="Aptos" w:cs="Aptos"/>
          <w:b w:val="0"/>
          <w:color w:val="000000"/>
        </w:rPr>
        <w:t xml:space="preserve">(d ln </w:t>
      </w:r>
      <w:proofErr w:type="spellStart"/>
      <w:r w:rsidRPr="0032032B">
        <w:rPr>
          <w:rFonts w:ascii="Aptos" w:hAnsi="Aptos" w:cs="Aptos"/>
          <w:b w:val="0"/>
          <w:color w:val="000000"/>
        </w:rPr>
        <w:t>A/d</w:t>
      </w:r>
      <w:proofErr w:type="spellEnd"/>
      <w:r w:rsidRPr="0032032B">
        <w:rPr>
          <w:rFonts w:ascii="Aptos" w:hAnsi="Aptos" w:cs="Aptos"/>
          <w:b w:val="0"/>
          <w:color w:val="000000"/>
        </w:rPr>
        <w:t xml:space="preserve"> ln </w:t>
      </w:r>
      <w:proofErr w:type="spellStart"/>
      <w:r w:rsidRPr="0032032B">
        <w:rPr>
          <w:rFonts w:ascii="Aptos" w:hAnsi="Aptos" w:cs="Aptos"/>
          <w:b w:val="0"/>
          <w:color w:val="000000"/>
        </w:rPr>
        <w:t>rho_b</w:t>
      </w:r>
      <w:proofErr w:type="spellEnd"/>
      <w:r w:rsidRPr="0032032B">
        <w:rPr>
          <w:rFonts w:ascii="Aptos" w:hAnsi="Aptos" w:cs="Aptos"/>
          <w:b w:val="0"/>
          <w:color w:val="000000"/>
        </w:rPr>
        <w:t>)/(</w:t>
      </w:r>
      <w:proofErr w:type="spellStart"/>
      <w:r w:rsidRPr="0032032B">
        <w:rPr>
          <w:rFonts w:ascii="Aptos" w:hAnsi="Aptos" w:cs="Aptos"/>
          <w:b w:val="0"/>
          <w:color w:val="000000"/>
        </w:rPr>
        <w:t>Lambda_eff</w:t>
      </w:r>
      <w:proofErr w:type="spellEnd"/>
      <w:r w:rsidRPr="0032032B">
        <w:rPr>
          <w:rFonts w:ascii="Aptos" w:hAnsi="Aptos" w:cs="Aptos"/>
          <w:b w:val="0"/>
          <w:color w:val="000000"/>
        </w:rPr>
        <w:t>/</w:t>
      </w:r>
      <w:proofErr w:type="spellStart"/>
      <w:r w:rsidRPr="0032032B">
        <w:rPr>
          <w:rFonts w:ascii="Aptos" w:hAnsi="Aptos" w:cs="Aptos"/>
          <w:b w:val="0"/>
          <w:color w:val="000000"/>
        </w:rPr>
        <w:t>Lambda_obs</w:t>
      </w:r>
      <w:proofErr w:type="spellEnd"/>
      <w:r w:rsidRPr="0032032B">
        <w:rPr>
          <w:rFonts w:ascii="Aptos" w:hAnsi="Aptos" w:cs="Aptos"/>
          <w:b w:val="0"/>
          <w:color w:val="000000"/>
        </w:rPr>
        <w:t>), predicting the S8 tension level approximately 2.5 sigma as a cross-check on consistency of the two scalar sectors.</w:t>
      </w:r>
    </w:p>
    <w:p w14:paraId="38319052"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4.4 Regime Validity Map</w:t>
      </w:r>
    </w:p>
    <w:p w14:paraId="607A677D"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The SCT action simultaneously governs two physically distinct sectors  -  the cosmological phi-field sector driving dark energy and the galaxy-scale psi-field sector driving dark matter coherence. These sectors operate in different dynamical regimes and the three approximations used in Theorems 3.1 through 4.3 apply to different regimes independently. They do not need to coexist at the same location or time; what matters is that each approximation is valid within the sector where it is applied.</w:t>
      </w:r>
    </w:p>
    <w:p w14:paraId="52E10E1C"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Cosmological sector (phi-field, slow-roll regime). The slow-roll approximation phi-</w:t>
      </w:r>
      <w:proofErr w:type="spellStart"/>
      <w:r w:rsidRPr="0032032B">
        <w:rPr>
          <w:rFonts w:ascii="Aptos" w:hAnsi="Aptos" w:cs="Aptos"/>
          <w:b w:val="0"/>
          <w:color w:val="000000"/>
        </w:rPr>
        <w:t>ddot</w:t>
      </w:r>
      <w:proofErr w:type="spellEnd"/>
      <w:r w:rsidRPr="0032032B">
        <w:rPr>
          <w:rFonts w:ascii="Aptos" w:hAnsi="Aptos" w:cs="Aptos"/>
          <w:b w:val="0"/>
          <w:color w:val="000000"/>
        </w:rPr>
        <w:t xml:space="preserve"> &lt;&lt; 3H*phi-dot and the xi -&gt; 0 limit are valid when: (</w:t>
      </w:r>
      <w:proofErr w:type="spellStart"/>
      <w:r w:rsidRPr="0032032B">
        <w:rPr>
          <w:rFonts w:ascii="Aptos" w:hAnsi="Aptos" w:cs="Aptos"/>
          <w:b w:val="0"/>
          <w:color w:val="000000"/>
        </w:rPr>
        <w:t>i</w:t>
      </w:r>
      <w:proofErr w:type="spellEnd"/>
      <w:r w:rsidRPr="0032032B">
        <w:rPr>
          <w:rFonts w:ascii="Aptos" w:hAnsi="Aptos" w:cs="Aptos"/>
          <w:b w:val="0"/>
          <w:color w:val="000000"/>
        </w:rPr>
        <w:t xml:space="preserve">) H &gt;&gt; </w:t>
      </w:r>
      <w:proofErr w:type="spellStart"/>
      <w:r w:rsidRPr="0032032B">
        <w:rPr>
          <w:rFonts w:ascii="Aptos" w:hAnsi="Aptos" w:cs="Aptos"/>
          <w:b w:val="0"/>
          <w:color w:val="000000"/>
        </w:rPr>
        <w:t>Gamma_phi</w:t>
      </w:r>
      <w:proofErr w:type="spellEnd"/>
      <w:r w:rsidRPr="0032032B">
        <w:rPr>
          <w:rFonts w:ascii="Aptos" w:hAnsi="Aptos" w:cs="Aptos"/>
          <w:b w:val="0"/>
          <w:color w:val="000000"/>
        </w:rPr>
        <w:t xml:space="preserve">, where </w:t>
      </w:r>
      <w:proofErr w:type="spellStart"/>
      <w:r w:rsidRPr="0032032B">
        <w:rPr>
          <w:rFonts w:ascii="Aptos" w:hAnsi="Aptos" w:cs="Aptos"/>
          <w:b w:val="0"/>
          <w:color w:val="000000"/>
        </w:rPr>
        <w:t>Gamma_phi</w:t>
      </w:r>
      <w:proofErr w:type="spellEnd"/>
      <w:r w:rsidRPr="0032032B">
        <w:rPr>
          <w:rFonts w:ascii="Aptos" w:hAnsi="Aptos" w:cs="Aptos"/>
          <w:b w:val="0"/>
          <w:color w:val="000000"/>
        </w:rPr>
        <w:t xml:space="preserve"> is the phi decay rate, ensuring the field evolves adiabatically on Hubble timescales; (ii) xi*phi^2 &lt;&lt; M_Pl^2, ensuring the non-minimal coupling correction to the Einstein tensor is subdominant. Numerically: H_0 ~ 70 km/s/Mpc ~ 2.3 x 10</w:t>
      </w:r>
      <w:proofErr w:type="gramStart"/>
      <w:r w:rsidRPr="0032032B">
        <w:rPr>
          <w:rFonts w:ascii="Aptos" w:hAnsi="Aptos" w:cs="Aptos"/>
          <w:b w:val="0"/>
          <w:color w:val="000000"/>
        </w:rPr>
        <w:t>^(</w:t>
      </w:r>
      <w:proofErr w:type="gramEnd"/>
      <w:r w:rsidRPr="0032032B">
        <w:rPr>
          <w:rFonts w:ascii="Aptos" w:hAnsi="Aptos" w:cs="Aptos"/>
          <w:b w:val="0"/>
          <w:color w:val="000000"/>
        </w:rPr>
        <w:t>-18) s</w:t>
      </w:r>
      <w:proofErr w:type="gramStart"/>
      <w:r w:rsidRPr="0032032B">
        <w:rPr>
          <w:rFonts w:ascii="Aptos" w:hAnsi="Aptos" w:cs="Aptos"/>
          <w:b w:val="0"/>
          <w:color w:val="000000"/>
        </w:rPr>
        <w:t>^(</w:t>
      </w:r>
      <w:proofErr w:type="gramEnd"/>
      <w:r w:rsidRPr="0032032B">
        <w:rPr>
          <w:rFonts w:ascii="Aptos" w:hAnsi="Aptos" w:cs="Aptos"/>
          <w:b w:val="0"/>
          <w:color w:val="000000"/>
        </w:rPr>
        <w:t xml:space="preserve">-1); xi*phi_0^2/M_Pl^2 ~ O(xi) &lt;&lt; 1 for xi &lt;&lt; 1. The slow-roll condition is satisfied throughout the matter-dominated and dark energy epochs. It breaks down only near the QCD epoch at T ~ 150 MeV, where </w:t>
      </w:r>
      <w:proofErr w:type="spellStart"/>
      <w:r w:rsidRPr="0032032B">
        <w:rPr>
          <w:rFonts w:ascii="Aptos" w:hAnsi="Aptos" w:cs="Aptos"/>
          <w:b w:val="0"/>
          <w:color w:val="000000"/>
        </w:rPr>
        <w:t>Gamma_phi</w:t>
      </w:r>
      <w:proofErr w:type="spellEnd"/>
      <w:r w:rsidRPr="0032032B">
        <w:rPr>
          <w:rFonts w:ascii="Aptos" w:hAnsi="Aptos" w:cs="Aptos"/>
          <w:b w:val="0"/>
          <w:color w:val="000000"/>
        </w:rPr>
        <w:t xml:space="preserve"> ~ H is possible and the full phi-field equation must be used. This breakdown does not affect the current epoch predictions.</w:t>
      </w:r>
    </w:p>
    <w:p w14:paraId="1EE73100"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Galaxy and cluster sector (psi-field, virialized regime). The virialized pocket approximation and the Maxwell-Boltzmann orbit-averaging are valid when: (</w:t>
      </w:r>
      <w:proofErr w:type="spellStart"/>
      <w:r w:rsidRPr="0032032B">
        <w:rPr>
          <w:rFonts w:ascii="Aptos" w:hAnsi="Aptos" w:cs="Aptos"/>
          <w:b w:val="0"/>
          <w:color w:val="000000"/>
        </w:rPr>
        <w:t>i</w:t>
      </w:r>
      <w:proofErr w:type="spellEnd"/>
      <w:r w:rsidRPr="0032032B">
        <w:rPr>
          <w:rFonts w:ascii="Aptos" w:hAnsi="Aptos" w:cs="Aptos"/>
          <w:b w:val="0"/>
          <w:color w:val="000000"/>
        </w:rPr>
        <w:t>) sigma_v^2 approximately G*</w:t>
      </w:r>
      <w:proofErr w:type="spellStart"/>
      <w:r w:rsidRPr="0032032B">
        <w:rPr>
          <w:rFonts w:ascii="Aptos" w:hAnsi="Aptos" w:cs="Aptos"/>
          <w:b w:val="0"/>
          <w:color w:val="000000"/>
        </w:rPr>
        <w:t>M_tot</w:t>
      </w:r>
      <w:proofErr w:type="spellEnd"/>
      <w:r w:rsidRPr="0032032B">
        <w:rPr>
          <w:rFonts w:ascii="Aptos" w:hAnsi="Aptos" w:cs="Aptos"/>
          <w:b w:val="0"/>
          <w:color w:val="000000"/>
        </w:rPr>
        <w:t xml:space="preserve">/R, the virial condition, ensuring the system is in dynamical equilibrium; (ii) </w:t>
      </w:r>
      <w:proofErr w:type="spellStart"/>
      <w:r w:rsidRPr="0032032B">
        <w:rPr>
          <w:rFonts w:ascii="Aptos" w:hAnsi="Aptos" w:cs="Aptos"/>
          <w:b w:val="0"/>
          <w:color w:val="000000"/>
        </w:rPr>
        <w:t>tau_dyn</w:t>
      </w:r>
      <w:proofErr w:type="spellEnd"/>
      <w:r w:rsidRPr="0032032B">
        <w:rPr>
          <w:rFonts w:ascii="Aptos" w:hAnsi="Aptos" w:cs="Aptos"/>
          <w:b w:val="0"/>
          <w:color w:val="000000"/>
        </w:rPr>
        <w:t xml:space="preserve"> &gt;&gt; </w:t>
      </w:r>
      <w:proofErr w:type="spellStart"/>
      <w:r w:rsidRPr="0032032B">
        <w:rPr>
          <w:rFonts w:ascii="Aptos" w:hAnsi="Aptos" w:cs="Aptos"/>
          <w:b w:val="0"/>
          <w:color w:val="000000"/>
        </w:rPr>
        <w:t>tau_carrier</w:t>
      </w:r>
      <w:proofErr w:type="spellEnd"/>
      <w:r w:rsidRPr="0032032B">
        <w:rPr>
          <w:rFonts w:ascii="Aptos" w:hAnsi="Aptos" w:cs="Aptos"/>
          <w:b w:val="0"/>
          <w:color w:val="000000"/>
        </w:rPr>
        <w:t xml:space="preserve">, where </w:t>
      </w:r>
      <w:proofErr w:type="spellStart"/>
      <w:r w:rsidRPr="0032032B">
        <w:rPr>
          <w:rFonts w:ascii="Aptos" w:hAnsi="Aptos" w:cs="Aptos"/>
          <w:b w:val="0"/>
          <w:color w:val="000000"/>
        </w:rPr>
        <w:t>tau_dyn</w:t>
      </w:r>
      <w:proofErr w:type="spellEnd"/>
      <w:r w:rsidRPr="0032032B">
        <w:rPr>
          <w:rFonts w:ascii="Aptos" w:hAnsi="Aptos" w:cs="Aptos"/>
          <w:b w:val="0"/>
          <w:color w:val="000000"/>
        </w:rPr>
        <w:t xml:space="preserve"> ~ R/</w:t>
      </w:r>
      <w:proofErr w:type="spellStart"/>
      <w:r w:rsidRPr="0032032B">
        <w:rPr>
          <w:rFonts w:ascii="Aptos" w:hAnsi="Aptos" w:cs="Aptos"/>
          <w:b w:val="0"/>
          <w:color w:val="000000"/>
        </w:rPr>
        <w:t>sigma_v</w:t>
      </w:r>
      <w:proofErr w:type="spellEnd"/>
      <w:r w:rsidRPr="0032032B">
        <w:rPr>
          <w:rFonts w:ascii="Aptos" w:hAnsi="Aptos" w:cs="Aptos"/>
          <w:b w:val="0"/>
          <w:color w:val="000000"/>
        </w:rPr>
        <w:t xml:space="preserve"> is the dynamical crossing time and </w:t>
      </w:r>
      <w:proofErr w:type="spellStart"/>
      <w:r w:rsidRPr="0032032B">
        <w:rPr>
          <w:rFonts w:ascii="Aptos" w:hAnsi="Aptos" w:cs="Aptos"/>
          <w:b w:val="0"/>
          <w:color w:val="000000"/>
        </w:rPr>
        <w:t>tau_carrier</w:t>
      </w:r>
      <w:proofErr w:type="spellEnd"/>
      <w:r w:rsidRPr="0032032B">
        <w:rPr>
          <w:rFonts w:ascii="Aptos" w:hAnsi="Aptos" w:cs="Aptos"/>
          <w:b w:val="0"/>
          <w:color w:val="000000"/>
        </w:rPr>
        <w:t xml:space="preserve"> ~ 1/</w:t>
      </w:r>
      <w:proofErr w:type="spellStart"/>
      <w:r w:rsidRPr="0032032B">
        <w:rPr>
          <w:rFonts w:ascii="Aptos" w:hAnsi="Aptos" w:cs="Aptos"/>
          <w:b w:val="0"/>
          <w:color w:val="000000"/>
        </w:rPr>
        <w:t>Gamma_c</w:t>
      </w:r>
      <w:proofErr w:type="spellEnd"/>
      <w:r w:rsidRPr="0032032B">
        <w:rPr>
          <w:rFonts w:ascii="Aptos" w:hAnsi="Aptos" w:cs="Aptos"/>
          <w:b w:val="0"/>
          <w:color w:val="000000"/>
        </w:rPr>
        <w:t xml:space="preserve"> is the carrier coherence time, ensuring the carrier field has time to establish coherence across the pocket before the mass distribution changes. Numerically for a galaxy cluster: </w:t>
      </w:r>
      <w:proofErr w:type="spellStart"/>
      <w:r w:rsidRPr="0032032B">
        <w:rPr>
          <w:rFonts w:ascii="Aptos" w:hAnsi="Aptos" w:cs="Aptos"/>
          <w:b w:val="0"/>
          <w:color w:val="000000"/>
        </w:rPr>
        <w:t>sigma_v</w:t>
      </w:r>
      <w:proofErr w:type="spellEnd"/>
      <w:r w:rsidRPr="0032032B">
        <w:rPr>
          <w:rFonts w:ascii="Aptos" w:hAnsi="Aptos" w:cs="Aptos"/>
          <w:b w:val="0"/>
          <w:color w:val="000000"/>
        </w:rPr>
        <w:t xml:space="preserve"> ~ 1000 km/s, R ~ 1 Mpc gives </w:t>
      </w:r>
      <w:proofErr w:type="spellStart"/>
      <w:r w:rsidRPr="0032032B">
        <w:rPr>
          <w:rFonts w:ascii="Aptos" w:hAnsi="Aptos" w:cs="Aptos"/>
          <w:b w:val="0"/>
          <w:color w:val="000000"/>
        </w:rPr>
        <w:t>tau_dyn</w:t>
      </w:r>
      <w:proofErr w:type="spellEnd"/>
      <w:r w:rsidRPr="0032032B">
        <w:rPr>
          <w:rFonts w:ascii="Aptos" w:hAnsi="Aptos" w:cs="Aptos"/>
          <w:b w:val="0"/>
          <w:color w:val="000000"/>
        </w:rPr>
        <w:t xml:space="preserve"> ~ 1 Gyr; </w:t>
      </w:r>
      <w:proofErr w:type="spellStart"/>
      <w:r w:rsidRPr="0032032B">
        <w:rPr>
          <w:rFonts w:ascii="Aptos" w:hAnsi="Aptos" w:cs="Aptos"/>
          <w:b w:val="0"/>
          <w:color w:val="000000"/>
        </w:rPr>
        <w:lastRenderedPageBreak/>
        <w:t>tau_carrier</w:t>
      </w:r>
      <w:proofErr w:type="spellEnd"/>
      <w:r w:rsidRPr="0032032B">
        <w:rPr>
          <w:rFonts w:ascii="Aptos" w:hAnsi="Aptos" w:cs="Aptos"/>
          <w:b w:val="0"/>
          <w:color w:val="000000"/>
        </w:rPr>
        <w:t xml:space="preserve"> ~ </w:t>
      </w:r>
      <w:proofErr w:type="spellStart"/>
      <w:r w:rsidRPr="0032032B">
        <w:rPr>
          <w:rFonts w:ascii="Aptos" w:hAnsi="Aptos" w:cs="Aptos"/>
          <w:b w:val="0"/>
          <w:color w:val="000000"/>
        </w:rPr>
        <w:t>xi_coherence</w:t>
      </w:r>
      <w:proofErr w:type="spellEnd"/>
      <w:r w:rsidRPr="0032032B">
        <w:rPr>
          <w:rFonts w:ascii="Aptos" w:hAnsi="Aptos" w:cs="Aptos"/>
          <w:b w:val="0"/>
          <w:color w:val="000000"/>
        </w:rPr>
        <w:t xml:space="preserve">/c ~ 10 kpc/c ~ 30 </w:t>
      </w:r>
      <w:proofErr w:type="spellStart"/>
      <w:r w:rsidRPr="0032032B">
        <w:rPr>
          <w:rFonts w:ascii="Aptos" w:hAnsi="Aptos" w:cs="Aptos"/>
          <w:b w:val="0"/>
          <w:color w:val="000000"/>
        </w:rPr>
        <w:t>kyr</w:t>
      </w:r>
      <w:proofErr w:type="spellEnd"/>
      <w:r w:rsidRPr="0032032B">
        <w:rPr>
          <w:rFonts w:ascii="Aptos" w:hAnsi="Aptos" w:cs="Aptos"/>
          <w:b w:val="0"/>
          <w:color w:val="000000"/>
        </w:rPr>
        <w:t xml:space="preserve">, so </w:t>
      </w:r>
      <w:proofErr w:type="spellStart"/>
      <w:r w:rsidRPr="0032032B">
        <w:rPr>
          <w:rFonts w:ascii="Aptos" w:hAnsi="Aptos" w:cs="Aptos"/>
          <w:b w:val="0"/>
          <w:color w:val="000000"/>
        </w:rPr>
        <w:t>tau_dyn</w:t>
      </w:r>
      <w:proofErr w:type="spellEnd"/>
      <w:r w:rsidRPr="0032032B">
        <w:rPr>
          <w:rFonts w:ascii="Aptos" w:hAnsi="Aptos" w:cs="Aptos"/>
          <w:b w:val="0"/>
          <w:color w:val="000000"/>
        </w:rPr>
        <w:t xml:space="preserve"> &gt;&gt; </w:t>
      </w:r>
      <w:proofErr w:type="spellStart"/>
      <w:r w:rsidRPr="0032032B">
        <w:rPr>
          <w:rFonts w:ascii="Aptos" w:hAnsi="Aptos" w:cs="Aptos"/>
          <w:b w:val="0"/>
          <w:color w:val="000000"/>
        </w:rPr>
        <w:t>tau_carrier</w:t>
      </w:r>
      <w:proofErr w:type="spellEnd"/>
      <w:r w:rsidRPr="0032032B">
        <w:rPr>
          <w:rFonts w:ascii="Aptos" w:hAnsi="Aptos" w:cs="Aptos"/>
          <w:b w:val="0"/>
          <w:color w:val="000000"/>
        </w:rPr>
        <w:t xml:space="preserve"> by a factor of approximately 3 x 10^4. The virialized condition fails for: merging clusters during the collision phase (</w:t>
      </w:r>
      <w:proofErr w:type="spellStart"/>
      <w:r w:rsidRPr="0032032B">
        <w:rPr>
          <w:rFonts w:ascii="Aptos" w:hAnsi="Aptos" w:cs="Aptos"/>
          <w:b w:val="0"/>
          <w:color w:val="000000"/>
        </w:rPr>
        <w:t>tau_dyn</w:t>
      </w:r>
      <w:proofErr w:type="spellEnd"/>
      <w:r w:rsidRPr="0032032B">
        <w:rPr>
          <w:rFonts w:ascii="Aptos" w:hAnsi="Aptos" w:cs="Aptos"/>
          <w:b w:val="0"/>
          <w:color w:val="000000"/>
        </w:rPr>
        <w:t xml:space="preserve"> ~ </w:t>
      </w:r>
      <w:proofErr w:type="spellStart"/>
      <w:r w:rsidRPr="0032032B">
        <w:rPr>
          <w:rFonts w:ascii="Aptos" w:hAnsi="Aptos" w:cs="Aptos"/>
          <w:b w:val="0"/>
          <w:color w:val="000000"/>
        </w:rPr>
        <w:t>tau_merger</w:t>
      </w:r>
      <w:proofErr w:type="spellEnd"/>
      <w:r w:rsidRPr="0032032B">
        <w:rPr>
          <w:rFonts w:ascii="Aptos" w:hAnsi="Aptos" w:cs="Aptos"/>
          <w:b w:val="0"/>
          <w:color w:val="000000"/>
        </w:rPr>
        <w:t>), galaxies in early formation (z &gt; 3, rapid infall), and the outer profiles of tidally disturbed halos.</w:t>
      </w:r>
    </w:p>
    <w:p w14:paraId="264F84E6"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Crossover scale and regime transition. The crossover between the cosmological and galaxy sectors occurs at the pocket causal boundary </w:t>
      </w:r>
      <w:proofErr w:type="spellStart"/>
      <w:r w:rsidRPr="0032032B">
        <w:rPr>
          <w:rFonts w:ascii="Aptos" w:hAnsi="Aptos" w:cs="Aptos"/>
          <w:b w:val="0"/>
          <w:color w:val="000000"/>
        </w:rPr>
        <w:t>R_pocket</w:t>
      </w:r>
      <w:proofErr w:type="spellEnd"/>
      <w:r w:rsidRPr="0032032B">
        <w:rPr>
          <w:rFonts w:ascii="Aptos" w:hAnsi="Aptos" w:cs="Aptos"/>
          <w:b w:val="0"/>
          <w:color w:val="000000"/>
        </w:rPr>
        <w:t>, where the Israel-</w:t>
      </w:r>
      <w:proofErr w:type="spellStart"/>
      <w:r w:rsidRPr="0032032B">
        <w:rPr>
          <w:rFonts w:ascii="Aptos" w:hAnsi="Aptos" w:cs="Aptos"/>
          <w:b w:val="0"/>
          <w:color w:val="000000"/>
        </w:rPr>
        <w:t>Darmois</w:t>
      </w:r>
      <w:proofErr w:type="spellEnd"/>
      <w:r w:rsidRPr="0032032B">
        <w:rPr>
          <w:rFonts w:ascii="Aptos" w:hAnsi="Aptos" w:cs="Aptos"/>
          <w:b w:val="0"/>
          <w:color w:val="000000"/>
        </w:rPr>
        <w:t xml:space="preserve"> junction conditions of Theorem 4.3 are applied. Above </w:t>
      </w:r>
      <w:proofErr w:type="spellStart"/>
      <w:r w:rsidRPr="0032032B">
        <w:rPr>
          <w:rFonts w:ascii="Aptos" w:hAnsi="Aptos" w:cs="Aptos"/>
          <w:b w:val="0"/>
          <w:color w:val="000000"/>
        </w:rPr>
        <w:t>R_pocket</w:t>
      </w:r>
      <w:proofErr w:type="spellEnd"/>
      <w:r w:rsidRPr="0032032B">
        <w:rPr>
          <w:rFonts w:ascii="Aptos" w:hAnsi="Aptos" w:cs="Aptos"/>
          <w:b w:val="0"/>
          <w:color w:val="000000"/>
        </w:rPr>
        <w:t xml:space="preserve"> the phi-field </w:t>
      </w:r>
      <w:proofErr w:type="gramStart"/>
      <w:r w:rsidRPr="0032032B">
        <w:rPr>
          <w:rFonts w:ascii="Aptos" w:hAnsi="Aptos" w:cs="Aptos"/>
          <w:b w:val="0"/>
          <w:color w:val="000000"/>
        </w:rPr>
        <w:t>dominates</w:t>
      </w:r>
      <w:proofErr w:type="gramEnd"/>
      <w:r w:rsidRPr="0032032B">
        <w:rPr>
          <w:rFonts w:ascii="Aptos" w:hAnsi="Aptos" w:cs="Aptos"/>
          <w:b w:val="0"/>
          <w:color w:val="000000"/>
        </w:rPr>
        <w:t xml:space="preserve"> and psi is in the incoherent limit (D(psi) -&gt; 0). Below </w:t>
      </w:r>
      <w:proofErr w:type="spellStart"/>
      <w:r w:rsidRPr="0032032B">
        <w:rPr>
          <w:rFonts w:ascii="Aptos" w:hAnsi="Aptos" w:cs="Aptos"/>
          <w:b w:val="0"/>
          <w:color w:val="000000"/>
        </w:rPr>
        <w:t>R_pocket</w:t>
      </w:r>
      <w:proofErr w:type="spellEnd"/>
      <w:r w:rsidRPr="0032032B">
        <w:rPr>
          <w:rFonts w:ascii="Aptos" w:hAnsi="Aptos" w:cs="Aptos"/>
          <w:b w:val="0"/>
          <w:color w:val="000000"/>
        </w:rPr>
        <w:t xml:space="preserve"> the psi-field develops coherence and D(psi) becomes nonzero. The crossover is not a sharp transition but a coherence length gradient; the characteristic scale where D(psi) ~ D_0/2 occurs at psi ~ 0.83, corresponding to sigma_v^2*R/(G*</w:t>
      </w:r>
      <w:proofErr w:type="spellStart"/>
      <w:r w:rsidRPr="0032032B">
        <w:rPr>
          <w:rFonts w:ascii="Aptos" w:hAnsi="Aptos" w:cs="Aptos"/>
          <w:b w:val="0"/>
          <w:color w:val="000000"/>
        </w:rPr>
        <w:t>M_tot</w:t>
      </w:r>
      <w:proofErr w:type="spellEnd"/>
      <w:r w:rsidRPr="0032032B">
        <w:rPr>
          <w:rFonts w:ascii="Aptos" w:hAnsi="Aptos" w:cs="Aptos"/>
          <w:b w:val="0"/>
          <w:color w:val="000000"/>
        </w:rPr>
        <w:t xml:space="preserve">) ~ 0.69. For a Milky-Way-scale pocket this occurs at </w:t>
      </w:r>
      <w:proofErr w:type="spellStart"/>
      <w:r w:rsidRPr="0032032B">
        <w:rPr>
          <w:rFonts w:ascii="Aptos" w:hAnsi="Aptos" w:cs="Aptos"/>
          <w:b w:val="0"/>
          <w:color w:val="000000"/>
        </w:rPr>
        <w:t>R_crossover</w:t>
      </w:r>
      <w:proofErr w:type="spellEnd"/>
      <w:r w:rsidRPr="0032032B">
        <w:rPr>
          <w:rFonts w:ascii="Aptos" w:hAnsi="Aptos" w:cs="Aptos"/>
          <w:b w:val="0"/>
          <w:color w:val="000000"/>
        </w:rPr>
        <w:t xml:space="preserve"> ~ 0.69*G*</w:t>
      </w:r>
      <w:proofErr w:type="spellStart"/>
      <w:r w:rsidRPr="0032032B">
        <w:rPr>
          <w:rFonts w:ascii="Aptos" w:hAnsi="Aptos" w:cs="Aptos"/>
          <w:b w:val="0"/>
          <w:color w:val="000000"/>
        </w:rPr>
        <w:t>M_tot</w:t>
      </w:r>
      <w:proofErr w:type="spellEnd"/>
      <w:r w:rsidRPr="0032032B">
        <w:rPr>
          <w:rFonts w:ascii="Aptos" w:hAnsi="Aptos" w:cs="Aptos"/>
          <w:b w:val="0"/>
          <w:color w:val="000000"/>
        </w:rPr>
        <w:t>/sigma_v^2 ~ 200 kpc, consistent with the observed onset of the RAR deviation from Newtonian expectations. The two regimes are not in conflict; they apply at different scales separated by the pocket boundary, and the action S_SCT interpolates continuously between them through the psi-field profile.</w:t>
      </w:r>
    </w:p>
    <w:p w14:paraId="53AA325C" w14:textId="77777777" w:rsidR="0032032B" w:rsidRPr="0032032B" w:rsidRDefault="0032032B" w:rsidP="0032032B">
      <w:pPr>
        <w:rPr>
          <w:color w:val="000000"/>
        </w:rPr>
      </w:pPr>
    </w:p>
    <w:p w14:paraId="435AE636"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sz w:val="28"/>
          <w:szCs w:val="28"/>
        </w:rPr>
        <w:t>5. STABILITY AND PHYSICAL VIABILITY</w:t>
      </w:r>
    </w:p>
    <w:p w14:paraId="113E89F3"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5.1 Ghost-Free Conditions</w:t>
      </w:r>
    </w:p>
    <w:p w14:paraId="273EEB12"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No-ghost condition for phi: </w:t>
      </w:r>
      <w:proofErr w:type="spellStart"/>
      <w:r w:rsidRPr="0032032B">
        <w:rPr>
          <w:rFonts w:ascii="Aptos" w:hAnsi="Aptos" w:cs="Aptos"/>
          <w:b w:val="0"/>
          <w:color w:val="000000"/>
        </w:rPr>
        <w:t>Q_s^phi</w:t>
      </w:r>
      <w:proofErr w:type="spellEnd"/>
      <w:r w:rsidRPr="0032032B">
        <w:rPr>
          <w:rFonts w:ascii="Aptos" w:hAnsi="Aptos" w:cs="Aptos"/>
          <w:b w:val="0"/>
          <w:color w:val="000000"/>
        </w:rPr>
        <w:t xml:space="preserve"> = 1 + 2*M_Pl^2*(H-dot+H^2)/H^2 &gt; 0 for any expanding universe at leading order in xi -&gt; 0. No-ghost condition for psi: </w:t>
      </w:r>
      <w:proofErr w:type="spellStart"/>
      <w:r w:rsidRPr="0032032B">
        <w:rPr>
          <w:rFonts w:ascii="Aptos" w:hAnsi="Aptos" w:cs="Aptos"/>
          <w:b w:val="0"/>
          <w:color w:val="000000"/>
        </w:rPr>
        <w:t>Q_s^psi</w:t>
      </w:r>
      <w:proofErr w:type="spellEnd"/>
      <w:r w:rsidRPr="0032032B">
        <w:rPr>
          <w:rFonts w:ascii="Aptos" w:hAnsi="Aptos" w:cs="Aptos"/>
          <w:b w:val="0"/>
          <w:color w:val="000000"/>
        </w:rPr>
        <w:t xml:space="preserve"> = K(psi) = K_0*exp(-psi^2) &gt; 0 for all psi. Both scalar sectors are ghost-free at leading order in the slow-roll and virialized limits.</w:t>
      </w:r>
    </w:p>
    <w:p w14:paraId="33CCE96E"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These ghost-freedom checks are performed at leading order in the approximations of Section 4.4. The full eigenmode analysis of the two-scalar system with disformal coupling  -  including off-diagonal mixing between the phi and psi kinetic terms, nonlinear stability of the rotating NIPOK background, and stability under perturbations that violate the slow-roll or virialized conditions  -  is not presented here. Two-scalar systems with disformal coupling are known to generate instabilities in parameter regimes not accessible at leading order (Zumalacarregui and Garcia-Bellido 2014). The conclusion that S_SCT is ghost-free and gradient-stable should be understood as holding within the stated approximation regime; full nonlinear stability analysis is deferred to Paper 6.</w:t>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
    <w:p w14:paraId="5723FD46"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5.2 Sound Speeds and GW Speed</w:t>
      </w:r>
    </w:p>
    <w:p w14:paraId="1AB837E1"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phi propagates at c (canonical kinetic term, </w:t>
      </w:r>
      <w:proofErr w:type="spellStart"/>
      <w:r w:rsidRPr="0032032B">
        <w:rPr>
          <w:rFonts w:ascii="Aptos" w:hAnsi="Aptos" w:cs="Aptos"/>
          <w:b w:val="0"/>
          <w:color w:val="000000"/>
        </w:rPr>
        <w:t>c_s</w:t>
      </w:r>
      <w:proofErr w:type="spellEnd"/>
      <w:r w:rsidRPr="0032032B">
        <w:rPr>
          <w:rFonts w:ascii="Aptos" w:hAnsi="Aptos" w:cs="Aptos"/>
          <w:b w:val="0"/>
          <w:color w:val="000000"/>
        </w:rPr>
        <w:t>^{</w:t>
      </w:r>
      <w:proofErr w:type="gramStart"/>
      <w:r w:rsidRPr="0032032B">
        <w:rPr>
          <w:rFonts w:ascii="Aptos" w:hAnsi="Aptos" w:cs="Aptos"/>
          <w:b w:val="0"/>
          <w:color w:val="000000"/>
        </w:rPr>
        <w:t>2,phi</w:t>
      </w:r>
      <w:proofErr w:type="gramEnd"/>
      <w:r w:rsidRPr="0032032B">
        <w:rPr>
          <w:rFonts w:ascii="Aptos" w:hAnsi="Aptos" w:cs="Aptos"/>
          <w:b w:val="0"/>
          <w:color w:val="000000"/>
        </w:rPr>
        <w:t xml:space="preserve">} = 1). psi has </w:t>
      </w:r>
      <w:proofErr w:type="spellStart"/>
      <w:r w:rsidRPr="0032032B">
        <w:rPr>
          <w:rFonts w:ascii="Aptos" w:hAnsi="Aptos" w:cs="Aptos"/>
          <w:b w:val="0"/>
          <w:color w:val="000000"/>
        </w:rPr>
        <w:t>c_s</w:t>
      </w:r>
      <w:proofErr w:type="spellEnd"/>
      <w:r w:rsidRPr="0032032B">
        <w:rPr>
          <w:rFonts w:ascii="Aptos" w:hAnsi="Aptos" w:cs="Aptos"/>
          <w:b w:val="0"/>
          <w:color w:val="000000"/>
        </w:rPr>
        <w:t>^{</w:t>
      </w:r>
      <w:proofErr w:type="gramStart"/>
      <w:r w:rsidRPr="0032032B">
        <w:rPr>
          <w:rFonts w:ascii="Aptos" w:hAnsi="Aptos" w:cs="Aptos"/>
          <w:b w:val="0"/>
          <w:color w:val="000000"/>
        </w:rPr>
        <w:t>2,psi</w:t>
      </w:r>
      <w:proofErr w:type="gramEnd"/>
      <w:r w:rsidRPr="0032032B">
        <w:rPr>
          <w:rFonts w:ascii="Aptos" w:hAnsi="Aptos" w:cs="Aptos"/>
          <w:b w:val="0"/>
          <w:color w:val="000000"/>
        </w:rPr>
        <w:t xml:space="preserve">} in (0,1] throughout the physically relevant range. Gravitational wave speed: </w:t>
      </w:r>
      <w:proofErr w:type="spellStart"/>
      <w:r w:rsidRPr="0032032B">
        <w:rPr>
          <w:rFonts w:ascii="Aptos" w:hAnsi="Aptos" w:cs="Aptos"/>
          <w:b w:val="0"/>
          <w:color w:val="000000"/>
        </w:rPr>
        <w:t>c_T</w:t>
      </w:r>
      <w:proofErr w:type="spellEnd"/>
      <w:r w:rsidRPr="0032032B">
        <w:rPr>
          <w:rFonts w:ascii="Aptos" w:hAnsi="Aptos" w:cs="Aptos"/>
          <w:b w:val="0"/>
          <w:color w:val="000000"/>
        </w:rPr>
        <w:t xml:space="preserve"> = 1 + 2*</w:t>
      </w:r>
      <w:proofErr w:type="spellStart"/>
      <w:r w:rsidRPr="0032032B">
        <w:rPr>
          <w:rFonts w:ascii="Aptos" w:hAnsi="Aptos" w:cs="Aptos"/>
          <w:b w:val="0"/>
          <w:color w:val="000000"/>
        </w:rPr>
        <w:t>X_phi</w:t>
      </w:r>
      <w:proofErr w:type="spellEnd"/>
      <w:r w:rsidRPr="0032032B">
        <w:rPr>
          <w:rFonts w:ascii="Aptos" w:hAnsi="Aptos" w:cs="Aptos"/>
          <w:b w:val="0"/>
          <w:color w:val="000000"/>
        </w:rPr>
        <w:t>*</w:t>
      </w:r>
      <w:proofErr w:type="gramStart"/>
      <w:r w:rsidRPr="0032032B">
        <w:rPr>
          <w:rFonts w:ascii="Aptos" w:hAnsi="Aptos" w:cs="Aptos"/>
          <w:b w:val="0"/>
          <w:color w:val="000000"/>
        </w:rPr>
        <w:t>G_{</w:t>
      </w:r>
      <w:proofErr w:type="gramEnd"/>
      <w:r w:rsidRPr="0032032B">
        <w:rPr>
          <w:rFonts w:ascii="Aptos" w:hAnsi="Aptos" w:cs="Aptos"/>
          <w:b w:val="0"/>
          <w:color w:val="000000"/>
        </w:rPr>
        <w:t>4</w:t>
      </w:r>
      <w:proofErr w:type="gramStart"/>
      <w:r w:rsidRPr="0032032B">
        <w:rPr>
          <w:rFonts w:ascii="Aptos" w:hAnsi="Aptos" w:cs="Aptos"/>
          <w:b w:val="0"/>
          <w:color w:val="000000"/>
        </w:rPr>
        <w:t>X}/</w:t>
      </w:r>
      <w:proofErr w:type="gramEnd"/>
      <w:r w:rsidRPr="0032032B">
        <w:rPr>
          <w:rFonts w:ascii="Aptos" w:hAnsi="Aptos" w:cs="Aptos"/>
          <w:b w:val="0"/>
          <w:color w:val="000000"/>
        </w:rPr>
        <w:t xml:space="preserve">G_4 = 1 + 0 = 1 (exact), since </w:t>
      </w:r>
      <w:proofErr w:type="gramStart"/>
      <w:r w:rsidRPr="0032032B">
        <w:rPr>
          <w:rFonts w:ascii="Aptos" w:hAnsi="Aptos" w:cs="Aptos"/>
          <w:b w:val="0"/>
          <w:color w:val="000000"/>
        </w:rPr>
        <w:t>G_{</w:t>
      </w:r>
      <w:proofErr w:type="gramEnd"/>
      <w:r w:rsidRPr="0032032B">
        <w:rPr>
          <w:rFonts w:ascii="Aptos" w:hAnsi="Aptos" w:cs="Aptos"/>
          <w:b w:val="0"/>
          <w:color w:val="000000"/>
        </w:rPr>
        <w:t>4X} = 0. Full GW170817 compliance: |</w:t>
      </w:r>
      <w:proofErr w:type="spellStart"/>
      <w:r w:rsidRPr="0032032B">
        <w:rPr>
          <w:rFonts w:ascii="Aptos" w:hAnsi="Aptos" w:cs="Aptos"/>
          <w:b w:val="0"/>
          <w:color w:val="000000"/>
        </w:rPr>
        <w:t>c_T</w:t>
      </w:r>
      <w:proofErr w:type="spellEnd"/>
      <w:r w:rsidRPr="0032032B">
        <w:rPr>
          <w:rFonts w:ascii="Aptos" w:hAnsi="Aptos" w:cs="Aptos"/>
          <w:b w:val="0"/>
          <w:color w:val="000000"/>
        </w:rPr>
        <w:t>/c - 1| = 0.</w:t>
      </w:r>
    </w:p>
    <w:p w14:paraId="28447739"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5.3 Solar System Tests</w:t>
      </w:r>
    </w:p>
    <w:p w14:paraId="659EA04B"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lastRenderedPageBreak/>
        <w:t>phi-field post-Newtonian deviation &lt; 10</w:t>
      </w:r>
      <w:proofErr w:type="gramStart"/>
      <w:r w:rsidRPr="0032032B">
        <w:rPr>
          <w:rFonts w:ascii="Aptos" w:hAnsi="Aptos" w:cs="Aptos"/>
          <w:b w:val="0"/>
          <w:color w:val="000000"/>
        </w:rPr>
        <w:t>^{</w:t>
      </w:r>
      <w:proofErr w:type="gramEnd"/>
      <w:r w:rsidRPr="0032032B">
        <w:rPr>
          <w:rFonts w:ascii="Aptos" w:hAnsi="Aptos" w:cs="Aptos"/>
          <w:b w:val="0"/>
          <w:color w:val="000000"/>
        </w:rPr>
        <w:t>-</w:t>
      </w:r>
      <w:proofErr w:type="gramStart"/>
      <w:r w:rsidRPr="0032032B">
        <w:rPr>
          <w:rFonts w:ascii="Aptos" w:hAnsi="Aptos" w:cs="Aptos"/>
          <w:b w:val="0"/>
          <w:color w:val="000000"/>
        </w:rPr>
        <w:t>5} (</w:t>
      </w:r>
      <w:proofErr w:type="gramEnd"/>
      <w:r w:rsidRPr="0032032B">
        <w:rPr>
          <w:rFonts w:ascii="Aptos" w:hAnsi="Aptos" w:cs="Aptos"/>
          <w:b w:val="0"/>
          <w:color w:val="000000"/>
        </w:rPr>
        <w:t xml:space="preserve">within Cassini bound) from xi &lt;&lt; 1 suppression. psi-field </w:t>
      </w:r>
      <w:proofErr w:type="spellStart"/>
      <w:r w:rsidRPr="0032032B">
        <w:rPr>
          <w:rFonts w:ascii="Aptos" w:hAnsi="Aptos" w:cs="Aptos"/>
          <w:b w:val="0"/>
          <w:color w:val="000000"/>
        </w:rPr>
        <w:t>disformal</w:t>
      </w:r>
      <w:proofErr w:type="spellEnd"/>
      <w:r w:rsidRPr="0032032B">
        <w:rPr>
          <w:rFonts w:ascii="Aptos" w:hAnsi="Aptos" w:cs="Aptos"/>
          <w:b w:val="0"/>
          <w:color w:val="000000"/>
        </w:rPr>
        <w:t xml:space="preserve"> modification at solar system scales: </w:t>
      </w:r>
      <w:proofErr w:type="spellStart"/>
      <w:r w:rsidRPr="0032032B">
        <w:rPr>
          <w:rFonts w:ascii="Aptos" w:hAnsi="Aptos" w:cs="Aptos"/>
          <w:b w:val="0"/>
          <w:color w:val="000000"/>
        </w:rPr>
        <w:t>DeltaPhi</w:t>
      </w:r>
      <w:proofErr w:type="spellEnd"/>
      <w:r w:rsidRPr="0032032B">
        <w:rPr>
          <w:rFonts w:ascii="Aptos" w:hAnsi="Aptos" w:cs="Aptos"/>
          <w:b w:val="0"/>
          <w:color w:val="000000"/>
        </w:rPr>
        <w:t>/Phi ~ D(</w:t>
      </w:r>
      <w:proofErr w:type="gramStart"/>
      <w:r w:rsidRPr="0032032B">
        <w:rPr>
          <w:rFonts w:ascii="Aptos" w:hAnsi="Aptos" w:cs="Aptos"/>
          <w:b w:val="0"/>
          <w:color w:val="000000"/>
        </w:rPr>
        <w:t>psi_{</w:t>
      </w:r>
      <w:proofErr w:type="gramEnd"/>
      <w:r w:rsidRPr="0032032B">
        <w:rPr>
          <w:rFonts w:ascii="Aptos" w:hAnsi="Aptos" w:cs="Aptos"/>
          <w:b w:val="0"/>
          <w:color w:val="000000"/>
        </w:rPr>
        <w:t>solar</w:t>
      </w:r>
      <w:proofErr w:type="gramStart"/>
      <w:r w:rsidRPr="0032032B">
        <w:rPr>
          <w:rFonts w:ascii="Aptos" w:hAnsi="Aptos" w:cs="Aptos"/>
          <w:b w:val="0"/>
          <w:color w:val="000000"/>
        </w:rPr>
        <w:t>})*</w:t>
      </w:r>
      <w:proofErr w:type="spellStart"/>
      <w:proofErr w:type="gramEnd"/>
      <w:r w:rsidRPr="0032032B">
        <w:rPr>
          <w:rFonts w:ascii="Aptos" w:hAnsi="Aptos" w:cs="Aptos"/>
          <w:b w:val="0"/>
          <w:color w:val="000000"/>
        </w:rPr>
        <w:t>X_psi</w:t>
      </w:r>
      <w:proofErr w:type="spellEnd"/>
      <w:r w:rsidRPr="0032032B">
        <w:rPr>
          <w:rFonts w:ascii="Aptos" w:hAnsi="Aptos" w:cs="Aptos"/>
          <w:b w:val="0"/>
          <w:color w:val="000000"/>
        </w:rPr>
        <w:t>/(</w:t>
      </w:r>
      <w:proofErr w:type="spellStart"/>
      <w:r w:rsidRPr="0032032B">
        <w:rPr>
          <w:rFonts w:ascii="Aptos" w:hAnsi="Aptos" w:cs="Aptos"/>
          <w:b w:val="0"/>
          <w:color w:val="000000"/>
        </w:rPr>
        <w:t>GM_sun</w:t>
      </w:r>
      <w:proofErr w:type="spellEnd"/>
      <w:r w:rsidRPr="0032032B">
        <w:rPr>
          <w:rFonts w:ascii="Aptos" w:hAnsi="Aptos" w:cs="Aptos"/>
          <w:b w:val="0"/>
          <w:color w:val="000000"/>
        </w:rPr>
        <w:t>/r) ~ 10</w:t>
      </w:r>
      <w:proofErr w:type="gramStart"/>
      <w:r w:rsidRPr="0032032B">
        <w:rPr>
          <w:rFonts w:ascii="Aptos" w:hAnsi="Aptos" w:cs="Aptos"/>
          <w:b w:val="0"/>
          <w:color w:val="000000"/>
        </w:rPr>
        <w:t>^{</w:t>
      </w:r>
      <w:proofErr w:type="gramEnd"/>
      <w:r w:rsidRPr="0032032B">
        <w:rPr>
          <w:rFonts w:ascii="Aptos" w:hAnsi="Aptos" w:cs="Aptos"/>
          <w:b w:val="0"/>
          <w:color w:val="000000"/>
        </w:rPr>
        <w:t>-</w:t>
      </w:r>
      <w:proofErr w:type="gramStart"/>
      <w:r w:rsidRPr="0032032B">
        <w:rPr>
          <w:rFonts w:ascii="Aptos" w:hAnsi="Aptos" w:cs="Aptos"/>
          <w:b w:val="0"/>
          <w:color w:val="000000"/>
        </w:rPr>
        <w:t>8},</w:t>
      </w:r>
      <w:proofErr w:type="gramEnd"/>
      <w:r w:rsidRPr="0032032B">
        <w:rPr>
          <w:rFonts w:ascii="Aptos" w:hAnsi="Aptos" w:cs="Aptos"/>
          <w:b w:val="0"/>
          <w:color w:val="000000"/>
        </w:rPr>
        <w:t xml:space="preserve"> kinematically suppressed by D(psi) = D_0*</w:t>
      </w:r>
      <w:proofErr w:type="gramStart"/>
      <w:r w:rsidRPr="0032032B">
        <w:rPr>
          <w:rFonts w:ascii="Aptos" w:hAnsi="Aptos" w:cs="Aptos"/>
          <w:b w:val="0"/>
          <w:color w:val="000000"/>
        </w:rPr>
        <w:t>exp(</w:t>
      </w:r>
      <w:proofErr w:type="gramEnd"/>
      <w:r w:rsidRPr="0032032B">
        <w:rPr>
          <w:rFonts w:ascii="Aptos" w:hAnsi="Aptos" w:cs="Aptos"/>
          <w:b w:val="0"/>
          <w:color w:val="000000"/>
        </w:rPr>
        <w:t xml:space="preserve">-1) at </w:t>
      </w:r>
      <w:proofErr w:type="gramStart"/>
      <w:r w:rsidRPr="0032032B">
        <w:rPr>
          <w:rFonts w:ascii="Aptos" w:hAnsi="Aptos" w:cs="Aptos"/>
          <w:b w:val="0"/>
          <w:color w:val="000000"/>
        </w:rPr>
        <w:t>psi_{</w:t>
      </w:r>
      <w:proofErr w:type="gramEnd"/>
      <w:r w:rsidRPr="0032032B">
        <w:rPr>
          <w:rFonts w:ascii="Aptos" w:hAnsi="Aptos" w:cs="Aptos"/>
          <w:b w:val="0"/>
          <w:color w:val="000000"/>
        </w:rPr>
        <w:t xml:space="preserve">solar} ~ 1. All solar system tests passed without a tuned </w:t>
      </w:r>
      <w:proofErr w:type="spellStart"/>
      <w:r w:rsidRPr="0032032B">
        <w:rPr>
          <w:rFonts w:ascii="Aptos" w:hAnsi="Aptos" w:cs="Aptos"/>
          <w:b w:val="0"/>
          <w:color w:val="000000"/>
        </w:rPr>
        <w:t>Vainshtein</w:t>
      </w:r>
      <w:proofErr w:type="spellEnd"/>
      <w:r w:rsidRPr="0032032B">
        <w:rPr>
          <w:rFonts w:ascii="Aptos" w:hAnsi="Aptos" w:cs="Aptos"/>
          <w:b w:val="0"/>
          <w:color w:val="000000"/>
        </w:rPr>
        <w:t xml:space="preserve"> mechanism.</w:t>
      </w:r>
    </w:p>
    <w:p w14:paraId="11784E3E"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5.4 Rotational Stability</w:t>
      </w:r>
    </w:p>
    <w:p w14:paraId="4F5E50B4"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Effective mass-squared of psi perturbations in the rotating NIPOK background: m^2_{eff}^psi = W_{psi-psi} - K(psi_0)*(Omega^2_{pocket} - omega^2_{Jeans}). Stability requires Omega_{pocket} &lt; omega_{Jeans}. For all observed pockets, Omega/omega_{Jeans} ~ 0.1  -  satisfied comfortably.</w:t>
      </w:r>
      <w:proofErr w:type="gramStart"/>
      <w:r w:rsidRPr="0032032B">
        <w:rPr>
          <w:rFonts w:ascii="Aptos" w:hAnsi="Aptos" w:cs="Aptos"/>
          <w:b w:val="0"/>
          <w:color w:val="000000"/>
        </w:rPr>
      </w:r>
      <w:proofErr w:type="gram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9360"/>
      </w:tblGrid>
      <w:tr w:rsidR="0032032B" w:rsidRPr="0032032B" w14:paraId="3C80BE56" w14:textId="77777777" w:rsidTr="00DD6546">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704ADB5C" w14:textId="77777777" w:rsidR="0032032B" w:rsidRPr="0032032B" w:rsidRDefault="0032032B" w:rsidP="0032032B">
            <w:pPr>
              <w:spacing w:after="100"/>
              <w:jc w:val="both"/>
              <w:rPr>
                <w:color w:val="000000"/>
              </w:rPr>
            </w:pPr>
            <w:r w:rsidRPr="0032032B">
              <w:rPr>
                <w:rFonts w:ascii="Aptos" w:hAnsi="Aptos" w:cs="Aptos"/>
                <w:b/>
                <w:bCs/>
                <w:color w:val="000000"/>
                <w:sz w:val="18"/>
              </w:rPr>
              <w:t>Theorem 5.1 - Physical Viability of S_SCT</w:t>
            </w:r>
          </w:p>
          <w:p w14:paraId="02CE4DB0" w14:textId="77777777" w:rsidR="0032032B" w:rsidRPr="0032032B" w:rsidRDefault="0032032B" w:rsidP="0032032B">
            <w:pPr>
              <w:spacing w:after="100"/>
              <w:jc w:val="both"/>
              <w:rPr>
                <w:color w:val="000000"/>
              </w:rPr>
            </w:pPr>
          </w:p>
          <w:p w14:paraId="3F8716C1" w14:textId="77777777" w:rsidR="0032032B" w:rsidRPr="0032032B" w:rsidRDefault="0032032B" w:rsidP="0032032B">
            <w:pPr>
              <w:spacing w:after="100"/>
              <w:jc w:val="both"/>
              <w:rPr>
                <w:color w:val="000000"/>
              </w:rPr>
            </w:pPr>
            <w:r w:rsidRPr="0032032B">
              <w:rPr>
                <w:rFonts w:ascii="Aptos" w:hAnsi="Aptos" w:cs="Aptos"/>
                <w:color w:val="000000"/>
                <w:sz w:val="18"/>
              </w:rPr>
              <w:t xml:space="preserve">S_SCT satisfies all physical viability conditions at leading order in the slow-roll and virialized approximations: ghost-free in both scalar sectors, gradient-stable, </w:t>
            </w:r>
            <w:proofErr w:type="spellStart"/>
            <w:r w:rsidRPr="0032032B">
              <w:rPr>
                <w:rFonts w:ascii="Aptos" w:hAnsi="Aptos" w:cs="Aptos"/>
                <w:color w:val="000000"/>
                <w:sz w:val="18"/>
              </w:rPr>
              <w:t>c_T</w:t>
            </w:r>
            <w:proofErr w:type="spellEnd"/>
            <w:r w:rsidRPr="0032032B">
              <w:rPr>
                <w:rFonts w:ascii="Aptos" w:hAnsi="Aptos" w:cs="Aptos"/>
                <w:color w:val="000000"/>
                <w:sz w:val="18"/>
              </w:rPr>
              <w:t xml:space="preserve"> = c (GW170817 compliance exact), solar system modifications below Cassini bound, rotationally stable for all observed pocket angular momenta. Full nonlinear stability analysis including eigenmode mixing and </w:t>
            </w:r>
            <w:proofErr w:type="spellStart"/>
            <w:r w:rsidRPr="0032032B">
              <w:rPr>
                <w:rFonts w:ascii="Aptos" w:hAnsi="Aptos" w:cs="Aptos"/>
                <w:color w:val="000000"/>
                <w:sz w:val="18"/>
              </w:rPr>
              <w:t>disformal</w:t>
            </w:r>
            <w:proofErr w:type="spellEnd"/>
            <w:r w:rsidRPr="0032032B">
              <w:rPr>
                <w:rFonts w:ascii="Aptos" w:hAnsi="Aptos" w:cs="Aptos"/>
                <w:color w:val="000000"/>
                <w:sz w:val="18"/>
              </w:rPr>
              <w:t xml:space="preserve"> coupling corrections is deferred to Paper 6. Observable modifications appear only at cosmological and cluster scales where the LCDM tensions are observed.</w:t>
            </w:r>
          </w:p>
        </w:tc>
      </w:tr>
    </w:tbl>
    <w:p w14:paraId="3212BA04" w14:textId="77777777" w:rsidR="0032032B" w:rsidRPr="0032032B" w:rsidRDefault="0032032B" w:rsidP="0032032B">
      <w:pPr>
        <w:rPr>
          <w:color w:val="000000"/>
        </w:rPr>
      </w:pPr>
    </w:p>
    <w:p w14:paraId="1376FDF4"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sz w:val="28"/>
          <w:szCs w:val="28"/>
        </w:rPr>
        <w:t>6. NIPOK METRIC UNIQUENESS</w:t>
      </w:r>
    </w:p>
    <w:p w14:paraId="56F92C97"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6.1 Setup: Three Conditions</w:t>
      </w:r>
    </w:p>
    <w:p w14:paraId="30308A7A"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Any SCT pocket spacetime satisfies: Condition I  -  stationarity in the pocket frame (quasi-adiabatic approximation, evolution on H_0^{-1}); Condition II  -  axisymmetry about the collision angular momentum axis J = mu*(b cross v_rel); Condition III  -  three pocket causal boundary conditions at Sigma_pocket (light cone tipping, pressure continuity, Lambda_eff continuity). The general stationary axisymmetric metric has five free functions. The SCT field equations plus Condition III reduce these to two.</w:t>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
    <w:p w14:paraId="513D3A31"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6.2 Theorem 6.1  -  NIPOK Uniqueness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9360"/>
      </w:tblGrid>
      <w:tr w:rsidR="0032032B" w:rsidRPr="0032032B" w14:paraId="3812D719" w14:textId="77777777" w:rsidTr="00DD6546">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34EE5BC5" w14:textId="77777777" w:rsidR="0032032B" w:rsidRPr="0032032B" w:rsidRDefault="0032032B" w:rsidP="0032032B">
            <w:pPr>
              <w:spacing w:after="100"/>
              <w:jc w:val="both"/>
              <w:rPr>
                <w:color w:val="000000"/>
              </w:rPr>
            </w:pPr>
            <w:r w:rsidRPr="0032032B">
              <w:rPr>
                <w:b/>
                <w:bCs/>
                <w:color w:val="000000"/>
              </w:rPr>
              <w:t>Theorem 6.1 - NIPOK Metric Uniqueness</w:t>
            </w:r>
          </w:p>
          <w:p w14:paraId="3743529C" w14:textId="77777777" w:rsidR="0032032B" w:rsidRPr="0032032B" w:rsidRDefault="0032032B" w:rsidP="0032032B">
            <w:pPr>
              <w:spacing w:after="100"/>
              <w:jc w:val="both"/>
              <w:rPr>
                <w:color w:val="000000"/>
              </w:rPr>
            </w:pPr>
          </w:p>
          <w:p w14:paraId="2CC4ED6F" w14:textId="77777777" w:rsidR="0032032B" w:rsidRPr="0032032B" w:rsidRDefault="0032032B" w:rsidP="0032032B">
            <w:pPr>
              <w:spacing w:after="100"/>
              <w:jc w:val="both"/>
              <w:rPr>
                <w:color w:val="000000"/>
              </w:rPr>
            </w:pPr>
            <w:r w:rsidRPr="0032032B">
              <w:rPr>
                <w:color w:val="000000"/>
              </w:rPr>
              <w:t xml:space="preserve">Any spacetime satisfying Conditions I, II, III with SCT matter content and psi-field carrying angular momentum </w:t>
            </w:r>
            <w:proofErr w:type="spellStart"/>
            <w:r w:rsidRPr="0032032B">
              <w:rPr>
                <w:color w:val="000000"/>
              </w:rPr>
              <w:t>J_pocket</w:t>
            </w:r>
            <w:proofErr w:type="spellEnd"/>
            <w:r w:rsidRPr="0032032B">
              <w:rPr>
                <w:color w:val="000000"/>
              </w:rPr>
              <w:t xml:space="preserve"> is uniquely determined (up to two functions F(</w:t>
            </w:r>
            <w:proofErr w:type="spellStart"/>
            <w:proofErr w:type="gramStart"/>
            <w:r w:rsidRPr="0032032B">
              <w:rPr>
                <w:color w:val="000000"/>
              </w:rPr>
              <w:t>r,t</w:t>
            </w:r>
            <w:proofErr w:type="spellEnd"/>
            <w:proofErr w:type="gramEnd"/>
            <w:r w:rsidRPr="0032032B">
              <w:rPr>
                <w:color w:val="000000"/>
              </w:rPr>
              <w:t>) and G(</w:t>
            </w:r>
            <w:proofErr w:type="spellStart"/>
            <w:proofErr w:type="gramStart"/>
            <w:r w:rsidRPr="0032032B">
              <w:rPr>
                <w:color w:val="000000"/>
              </w:rPr>
              <w:t>r,t</w:t>
            </w:r>
            <w:proofErr w:type="spellEnd"/>
            <w:proofErr w:type="gramEnd"/>
            <w:r w:rsidRPr="0032032B">
              <w:rPr>
                <w:color w:val="000000"/>
              </w:rPr>
              <w:t>)) and takes the form:</w:t>
            </w:r>
          </w:p>
          <w:p w14:paraId="19D58F19" w14:textId="77777777" w:rsidR="0032032B" w:rsidRPr="0032032B" w:rsidRDefault="0032032B" w:rsidP="0032032B">
            <w:pPr>
              <w:spacing w:after="100"/>
              <w:jc w:val="both"/>
              <w:rPr>
                <w:color w:val="000000"/>
              </w:rPr>
            </w:pPr>
          </w:p>
          <w:p w14:paraId="30DF6868" w14:textId="77777777" w:rsidR="0032032B" w:rsidRPr="0032032B" w:rsidRDefault="0032032B" w:rsidP="0032032B">
            <w:pPr>
              <w:spacing w:after="100"/>
              <w:jc w:val="both"/>
              <w:rPr>
                <w:color w:val="000000"/>
              </w:rPr>
            </w:pPr>
            <w:r w:rsidRPr="0032032B">
              <w:rPr>
                <w:color w:val="000000"/>
              </w:rPr>
              <w:lastRenderedPageBreak/>
              <w:t>ds^</w:t>
            </w:r>
            <w:proofErr w:type="gramStart"/>
            <w:r w:rsidRPr="0032032B">
              <w:rPr>
                <w:color w:val="000000"/>
              </w:rPr>
              <w:t>2_{</w:t>
            </w:r>
            <w:proofErr w:type="gramEnd"/>
            <w:r w:rsidRPr="0032032B">
              <w:rPr>
                <w:color w:val="000000"/>
              </w:rPr>
              <w:t>NIPOK} = -e^{2</w:t>
            </w:r>
            <w:proofErr w:type="gramStart"/>
            <w:r w:rsidRPr="0032032B">
              <w:rPr>
                <w:color w:val="000000"/>
              </w:rPr>
              <w:t>alpha}*</w:t>
            </w:r>
            <w:proofErr w:type="gramEnd"/>
            <w:r w:rsidRPr="0032032B">
              <w:rPr>
                <w:color w:val="000000"/>
              </w:rPr>
              <w:t>c^2*dt^2 + e^{2</w:t>
            </w:r>
            <w:proofErr w:type="gramStart"/>
            <w:r w:rsidRPr="0032032B">
              <w:rPr>
                <w:color w:val="000000"/>
              </w:rPr>
              <w:t>beta}*</w:t>
            </w:r>
            <w:proofErr w:type="gramEnd"/>
            <w:r w:rsidRPr="0032032B">
              <w:rPr>
                <w:color w:val="000000"/>
              </w:rPr>
              <w:t>dr^2 + r^2*dOmega^2 + 2F(</w:t>
            </w:r>
            <w:proofErr w:type="spellStart"/>
            <w:proofErr w:type="gramStart"/>
            <w:r w:rsidRPr="0032032B">
              <w:rPr>
                <w:color w:val="000000"/>
              </w:rPr>
              <w:t>r,t</w:t>
            </w:r>
            <w:proofErr w:type="spellEnd"/>
            <w:proofErr w:type="gramEnd"/>
            <w:r w:rsidRPr="0032032B">
              <w:rPr>
                <w:color w:val="000000"/>
              </w:rPr>
              <w:t>)*c*dt*</w:t>
            </w:r>
            <w:proofErr w:type="spellStart"/>
            <w:r w:rsidRPr="0032032B">
              <w:rPr>
                <w:color w:val="000000"/>
              </w:rPr>
              <w:t>dphi</w:t>
            </w:r>
            <w:proofErr w:type="spellEnd"/>
            <w:r w:rsidRPr="0032032B">
              <w:rPr>
                <w:color w:val="000000"/>
              </w:rPr>
              <w:t xml:space="preserve"> + G^2(</w:t>
            </w:r>
            <w:proofErr w:type="spellStart"/>
            <w:proofErr w:type="gramStart"/>
            <w:r w:rsidRPr="0032032B">
              <w:rPr>
                <w:color w:val="000000"/>
              </w:rPr>
              <w:t>r,t</w:t>
            </w:r>
            <w:proofErr w:type="spellEnd"/>
            <w:proofErr w:type="gramEnd"/>
            <w:r w:rsidRPr="0032032B">
              <w:rPr>
                <w:color w:val="000000"/>
              </w:rPr>
              <w:t xml:space="preserve">)*dphi^2 - r^2*sin^2(theta)*dphi^2 </w:t>
            </w:r>
            <w:proofErr w:type="gramStart"/>
            <w:r w:rsidRPr="0032032B">
              <w:rPr>
                <w:color w:val="000000"/>
              </w:rPr>
              <w:t xml:space="preserve">   (</w:t>
            </w:r>
            <w:proofErr w:type="gramEnd"/>
            <w:r w:rsidRPr="0032032B">
              <w:rPr>
                <w:color w:val="000000"/>
              </w:rPr>
              <w:t>71)</w:t>
            </w:r>
          </w:p>
          <w:p w14:paraId="05B52BB6" w14:textId="77777777" w:rsidR="0032032B" w:rsidRPr="0032032B" w:rsidRDefault="0032032B" w:rsidP="0032032B">
            <w:pPr>
              <w:spacing w:after="100"/>
              <w:jc w:val="both"/>
              <w:rPr>
                <w:color w:val="000000"/>
              </w:rPr>
            </w:pPr>
          </w:p>
          <w:p w14:paraId="125A9500" w14:textId="77777777" w:rsidR="0032032B" w:rsidRPr="0032032B" w:rsidRDefault="0032032B" w:rsidP="0032032B">
            <w:pPr>
              <w:spacing w:after="100"/>
              <w:jc w:val="both"/>
              <w:rPr>
                <w:color w:val="000000"/>
              </w:rPr>
            </w:pPr>
            <w:r w:rsidRPr="0032032B">
              <w:rPr>
                <w:color w:val="000000"/>
              </w:rPr>
              <w:t>This is precisely the NIPOK metric of Paper 7. It is the unique on-shell solution of the SCT action in the stationary axisymmetric sector, given Conditions I, II, and III. Uniqueness under relaxed or alternative boundary conditions is pending and is an open task.</w:t>
            </w:r>
          </w:p>
        </w:tc>
      </w:tr>
    </w:tbl>
    <w:p w14:paraId="45D2B977" w14:textId="77777777" w:rsidR="0032032B" w:rsidRPr="0032032B" w:rsidRDefault="0032032B" w:rsidP="0032032B">
      <w:pPr>
        <w:rPr>
          <w:color w:val="000000"/>
        </w:rPr>
      </w:pPr>
    </w:p>
    <w:p w14:paraId="4021ECD6"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6.3 The Three NIPOK Limits as Angular Momentum Regimes</w:t>
      </w:r>
    </w:p>
    <w:p w14:paraId="7087A914"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J = 0: </w:t>
      </w:r>
      <w:proofErr w:type="spellStart"/>
      <w:r w:rsidRPr="0032032B">
        <w:rPr>
          <w:rFonts w:ascii="Aptos" w:hAnsi="Aptos" w:cs="Aptos"/>
          <w:b w:val="0"/>
          <w:color w:val="000000"/>
        </w:rPr>
        <w:t>N_phi</w:t>
      </w:r>
      <w:proofErr w:type="spellEnd"/>
      <w:r w:rsidRPr="0032032B">
        <w:rPr>
          <w:rFonts w:ascii="Aptos" w:hAnsi="Aptos" w:cs="Aptos"/>
          <w:b w:val="0"/>
          <w:color w:val="000000"/>
        </w:rPr>
        <w:t xml:space="preserve"> = 0, G = r*sin(theta), F = 0 gives FLRW. Standard expanding universe; A -&gt; 1 (incoherent). J = J_0 uniform: </w:t>
      </w:r>
      <w:proofErr w:type="spellStart"/>
      <w:r w:rsidRPr="0032032B">
        <w:rPr>
          <w:rFonts w:ascii="Aptos" w:hAnsi="Aptos" w:cs="Aptos"/>
          <w:b w:val="0"/>
          <w:color w:val="000000"/>
        </w:rPr>
        <w:t>N_phi</w:t>
      </w:r>
      <w:proofErr w:type="spellEnd"/>
      <w:r w:rsidRPr="0032032B">
        <w:rPr>
          <w:rFonts w:ascii="Aptos" w:hAnsi="Aptos" w:cs="Aptos"/>
          <w:b w:val="0"/>
          <w:color w:val="000000"/>
        </w:rPr>
        <w:t xml:space="preserve"> = Omega_0*r^2*sin(theta) gives Godel rotation; closed </w:t>
      </w:r>
      <w:proofErr w:type="spellStart"/>
      <w:r w:rsidRPr="0032032B">
        <w:rPr>
          <w:rFonts w:ascii="Aptos" w:hAnsi="Aptos" w:cs="Aptos"/>
          <w:b w:val="0"/>
          <w:color w:val="000000"/>
        </w:rPr>
        <w:t>timelike</w:t>
      </w:r>
      <w:proofErr w:type="spellEnd"/>
      <w:r w:rsidRPr="0032032B">
        <w:rPr>
          <w:rFonts w:ascii="Aptos" w:hAnsi="Aptos" w:cs="Aptos"/>
          <w:b w:val="0"/>
          <w:color w:val="000000"/>
        </w:rPr>
        <w:t xml:space="preserve"> curves arise at the causal boundary where the light cone tips, physically selecting </w:t>
      </w:r>
      <w:proofErr w:type="gramStart"/>
      <w:r w:rsidRPr="0032032B">
        <w:rPr>
          <w:rFonts w:ascii="Aptos" w:hAnsi="Aptos" w:cs="Aptos"/>
          <w:b w:val="0"/>
          <w:color w:val="000000"/>
        </w:rPr>
        <w:t>R_{pocket}.</w:t>
      </w:r>
      <w:proofErr w:type="gramEnd"/>
      <w:r w:rsidRPr="0032032B">
        <w:rPr>
          <w:rFonts w:ascii="Aptos" w:hAnsi="Aptos" w:cs="Aptos"/>
          <w:b w:val="0"/>
          <w:color w:val="000000"/>
        </w:rPr>
        <w:t xml:space="preserve"> J = J(r) radially varying: general NIPOK; F(</w:t>
      </w:r>
      <w:proofErr w:type="spellStart"/>
      <w:proofErr w:type="gramStart"/>
      <w:r w:rsidRPr="0032032B">
        <w:rPr>
          <w:rFonts w:ascii="Aptos" w:hAnsi="Aptos" w:cs="Aptos"/>
          <w:b w:val="0"/>
          <w:color w:val="000000"/>
        </w:rPr>
        <w:t>r,t</w:t>
      </w:r>
      <w:proofErr w:type="spellEnd"/>
      <w:proofErr w:type="gramEnd"/>
      <w:r w:rsidRPr="0032032B">
        <w:rPr>
          <w:rFonts w:ascii="Aptos" w:hAnsi="Aptos" w:cs="Aptos"/>
          <w:b w:val="0"/>
          <w:color w:val="000000"/>
        </w:rPr>
        <w:t>) and G(</w:t>
      </w:r>
      <w:proofErr w:type="spellStart"/>
      <w:proofErr w:type="gramStart"/>
      <w:r w:rsidRPr="0032032B">
        <w:rPr>
          <w:rFonts w:ascii="Aptos" w:hAnsi="Aptos" w:cs="Aptos"/>
          <w:b w:val="0"/>
          <w:color w:val="000000"/>
        </w:rPr>
        <w:t>r,t</w:t>
      </w:r>
      <w:proofErr w:type="spellEnd"/>
      <w:proofErr w:type="gramEnd"/>
      <w:r w:rsidRPr="0032032B">
        <w:rPr>
          <w:rFonts w:ascii="Aptos" w:hAnsi="Aptos" w:cs="Aptos"/>
          <w:b w:val="0"/>
          <w:color w:val="000000"/>
        </w:rPr>
        <w:t>) computed from the psi EOM ODE with boundary conditions from Condition III.</w:t>
      </w:r>
    </w:p>
    <w:p w14:paraId="1F6E4E37"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6.4 Corollary 6.1  -  P12 Retroactively Upgraded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9360"/>
      </w:tblGrid>
      <w:tr w:rsidR="0032032B" w:rsidRPr="0032032B" w14:paraId="14DF607C" w14:textId="77777777" w:rsidTr="00DD6546">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65BB67D3" w14:textId="77777777" w:rsidR="0032032B" w:rsidRPr="0032032B" w:rsidRDefault="0032032B" w:rsidP="0032032B">
            <w:pPr>
              <w:spacing w:after="100"/>
              <w:jc w:val="both"/>
              <w:rPr>
                <w:color w:val="000000"/>
              </w:rPr>
            </w:pPr>
            <w:r w:rsidRPr="0032032B">
              <w:rPr>
                <w:b/>
                <w:bCs/>
                <w:color w:val="000000"/>
              </w:rPr>
              <w:t>Corollary 6.1 - Retroactive Upgrade of Paper 7</w:t>
            </w:r>
          </w:p>
          <w:p w14:paraId="618AED4E" w14:textId="77777777" w:rsidR="0032032B" w:rsidRPr="0032032B" w:rsidRDefault="0032032B" w:rsidP="0032032B">
            <w:pPr>
              <w:spacing w:after="100"/>
              <w:jc w:val="both"/>
              <w:rPr>
                <w:color w:val="000000"/>
              </w:rPr>
            </w:pPr>
          </w:p>
          <w:p w14:paraId="29BEB981" w14:textId="77777777" w:rsidR="0032032B" w:rsidRPr="0032032B" w:rsidRDefault="0032032B" w:rsidP="0032032B">
            <w:pPr>
              <w:spacing w:after="100"/>
              <w:jc w:val="both"/>
              <w:rPr>
                <w:color w:val="000000"/>
              </w:rPr>
            </w:pPr>
            <w:r w:rsidRPr="0032032B">
              <w:rPr>
                <w:color w:val="000000"/>
              </w:rPr>
              <w:t>The NIPOK metric introduced as a construction in Paper 7 is proven here to be the unique on-shell solution of S_SCT in the stationary axisymmetric sector with the SCT pocket boundary conditions (Conditions I, II, III). Paper 7 correctly conjectured the geometry from physical arguments; this paper proves the conjecture within these conditions. The peer review criticism that P12 does not unify anything is retroactively closed: the NIPOK metric family is unified by the psi-field angular momentum content, not chosen arbitrarily. Stability of this uniqueness result under relaxed assumptions - non-stationary configurations, broken axisymmetry, alternative boundary conditions - is not established here and remains an open question.</w:t>
            </w:r>
            <w:proofErr w:type="gramStart"/>
            <w:r w:rsidRPr="0032032B">
              <w:rPr>
                <w:color w:val="000000"/>
              </w:rPr>
            </w:r>
            <w:proofErr w:type="gramEnd"/>
            <w:r w:rsidRPr="0032032B">
              <w:rPr>
                <w:color w:val="000000"/>
              </w:rPr>
            </w:r>
            <w:proofErr w:type="spellStart"/>
            <w:r w:rsidRPr="0032032B">
              <w:rPr>
                <w:color w:val="000000"/>
              </w:rPr>
            </w:r>
            <w:proofErr w:type="spellEnd"/>
            <w:r w:rsidRPr="0032032B">
              <w:rPr>
                <w:color w:val="000000"/>
              </w:rPr>
            </w:r>
          </w:p>
        </w:tc>
      </w:tr>
    </w:tbl>
    <w:p w14:paraId="5885279F" w14:textId="77777777" w:rsidR="0032032B" w:rsidRPr="0032032B" w:rsidRDefault="0032032B" w:rsidP="0032032B">
      <w:pPr>
        <w:rPr>
          <w:color w:val="000000"/>
        </w:rPr>
      </w:pPr>
    </w:p>
    <w:p w14:paraId="074DEFE8"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sz w:val="28"/>
          <w:szCs w:val="28"/>
        </w:rPr>
        <w:t>7. GR LIMIT FROM THE ACTION</w:t>
      </w:r>
    </w:p>
    <w:p w14:paraId="53F95565"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7.1 The Two-Step Limit</w:t>
      </w:r>
    </w:p>
    <w:p w14:paraId="1F4DF3C9"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Limit 1: phi -&gt; phi_0 (frozen, </w:t>
      </w:r>
      <w:proofErr w:type="spellStart"/>
      <w:r w:rsidRPr="0032032B">
        <w:rPr>
          <w:rFonts w:ascii="Aptos" w:hAnsi="Aptos" w:cs="Aptos"/>
          <w:b w:val="0"/>
          <w:color w:val="000000"/>
        </w:rPr>
        <w:t>X_phi</w:t>
      </w:r>
      <w:proofErr w:type="spellEnd"/>
      <w:r w:rsidRPr="0032032B">
        <w:rPr>
          <w:rFonts w:ascii="Aptos" w:hAnsi="Aptos" w:cs="Aptos"/>
          <w:b w:val="0"/>
          <w:color w:val="000000"/>
        </w:rPr>
        <w:t xml:space="preserve"> = 0) gives G_2 -&gt; -V(phi_0) = -</w:t>
      </w:r>
      <w:proofErr w:type="spellStart"/>
      <w:r w:rsidRPr="0032032B">
        <w:rPr>
          <w:rFonts w:ascii="Aptos" w:hAnsi="Aptos" w:cs="Aptos"/>
          <w:b w:val="0"/>
          <w:color w:val="000000"/>
        </w:rPr>
        <w:t>Lambda_obs</w:t>
      </w:r>
      <w:proofErr w:type="spellEnd"/>
      <w:r w:rsidRPr="0032032B">
        <w:rPr>
          <w:rFonts w:ascii="Aptos" w:hAnsi="Aptos" w:cs="Aptos"/>
          <w:b w:val="0"/>
          <w:color w:val="000000"/>
        </w:rPr>
        <w:t xml:space="preserve">*c^4/(8*pi*G), G_3 -&gt; 0, G_4 -&gt; M_Pl^2/2. Limit 2: psi -&gt; infinity (incoherent) gives K(psi) -&gt; 0 and D(psi) -&gt; 0, decoupling psi and restoring </w:t>
      </w:r>
      <w:proofErr w:type="spellStart"/>
      <w:r w:rsidRPr="0032032B">
        <w:rPr>
          <w:rFonts w:ascii="Aptos" w:hAnsi="Aptos" w:cs="Aptos"/>
          <w:b w:val="0"/>
          <w:color w:val="000000"/>
        </w:rPr>
        <w:t>L_matter</w:t>
      </w:r>
      <w:proofErr w:type="spellEnd"/>
      <w:r w:rsidRPr="0032032B">
        <w:rPr>
          <w:rFonts w:ascii="Aptos" w:hAnsi="Aptos" w:cs="Aptos"/>
          <w:b w:val="0"/>
          <w:color w:val="000000"/>
        </w:rPr>
        <w:t>(</w:t>
      </w:r>
      <w:proofErr w:type="gramStart"/>
      <w:r w:rsidRPr="0032032B">
        <w:rPr>
          <w:rFonts w:ascii="Aptos" w:hAnsi="Aptos" w:cs="Aptos"/>
          <w:b w:val="0"/>
          <w:color w:val="000000"/>
        </w:rPr>
        <w:t>g_{</w:t>
      </w:r>
      <w:proofErr w:type="gramEnd"/>
      <w:r w:rsidRPr="0032032B">
        <w:rPr>
          <w:rFonts w:ascii="Aptos" w:hAnsi="Aptos" w:cs="Aptos"/>
          <w:b w:val="0"/>
          <w:color w:val="000000"/>
        </w:rPr>
        <w:t>mu-</w:t>
      </w:r>
      <w:proofErr w:type="gramStart"/>
      <w:r w:rsidRPr="0032032B">
        <w:rPr>
          <w:rFonts w:ascii="Aptos" w:hAnsi="Aptos" w:cs="Aptos"/>
          <w:b w:val="0"/>
          <w:color w:val="000000"/>
        </w:rPr>
        <w:t>nu})</w:t>
      </w:r>
      <w:proofErr w:type="gramEnd"/>
      <w:r w:rsidRPr="0032032B">
        <w:rPr>
          <w:rFonts w:ascii="Aptos" w:hAnsi="Aptos" w:cs="Aptos"/>
          <w:b w:val="0"/>
          <w:color w:val="000000"/>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9360"/>
      </w:tblGrid>
      <w:tr w:rsidR="0032032B" w:rsidRPr="0032032B" w14:paraId="41271867" w14:textId="77777777" w:rsidTr="00DD6546">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0C8E35AC" w14:textId="77777777" w:rsidR="0032032B" w:rsidRPr="0032032B" w:rsidRDefault="0032032B" w:rsidP="0032032B">
            <w:pPr>
              <w:spacing w:after="100"/>
              <w:jc w:val="both"/>
              <w:rPr>
                <w:color w:val="000000"/>
              </w:rPr>
            </w:pPr>
            <w:r w:rsidRPr="0032032B">
              <w:rPr>
                <w:rFonts w:ascii="Aptos" w:hAnsi="Aptos" w:cs="Aptos"/>
                <w:b/>
                <w:bCs/>
                <w:color w:val="000000"/>
                <w:sz w:val="18"/>
              </w:rPr>
              <w:t>Theorem 7.1 - GR Limit from the Action</w:t>
            </w:r>
          </w:p>
          <w:p w14:paraId="46ADBE2F" w14:textId="77777777" w:rsidR="0032032B" w:rsidRPr="0032032B" w:rsidRDefault="0032032B" w:rsidP="0032032B">
            <w:pPr>
              <w:spacing w:after="100"/>
              <w:jc w:val="both"/>
              <w:rPr>
                <w:color w:val="000000"/>
              </w:rPr>
            </w:pPr>
          </w:p>
          <w:p w14:paraId="1265DB7B" w14:textId="77777777" w:rsidR="0032032B" w:rsidRPr="0032032B" w:rsidRDefault="0032032B" w:rsidP="0032032B">
            <w:pPr>
              <w:spacing w:after="100"/>
              <w:jc w:val="both"/>
              <w:rPr>
                <w:color w:val="000000"/>
              </w:rPr>
            </w:pPr>
            <w:r w:rsidRPr="0032032B">
              <w:rPr>
                <w:rFonts w:ascii="Aptos" w:hAnsi="Aptos" w:cs="Aptos"/>
                <w:color w:val="000000"/>
                <w:sz w:val="18"/>
              </w:rPr>
              <w:t xml:space="preserve">S_SCT -&gt; </w:t>
            </w:r>
            <w:proofErr w:type="gramStart"/>
            <w:r w:rsidRPr="0032032B">
              <w:rPr>
                <w:rFonts w:ascii="Aptos" w:hAnsi="Aptos" w:cs="Aptos"/>
                <w:color w:val="000000"/>
                <w:sz w:val="18"/>
              </w:rPr>
              <w:t>S_{</w:t>
            </w:r>
            <w:proofErr w:type="gramEnd"/>
            <w:r w:rsidRPr="0032032B">
              <w:rPr>
                <w:rFonts w:ascii="Aptos" w:hAnsi="Aptos" w:cs="Aptos"/>
                <w:color w:val="000000"/>
                <w:sz w:val="18"/>
              </w:rPr>
              <w:t xml:space="preserve">EH} + </w:t>
            </w:r>
            <w:proofErr w:type="spellStart"/>
            <w:r w:rsidRPr="0032032B">
              <w:rPr>
                <w:rFonts w:ascii="Aptos" w:hAnsi="Aptos" w:cs="Aptos"/>
                <w:color w:val="000000"/>
                <w:sz w:val="18"/>
              </w:rPr>
              <w:t>S_Lambda</w:t>
            </w:r>
            <w:proofErr w:type="spellEnd"/>
            <w:r w:rsidRPr="0032032B">
              <w:rPr>
                <w:rFonts w:ascii="Aptos" w:hAnsi="Aptos" w:cs="Aptos"/>
                <w:color w:val="000000"/>
                <w:sz w:val="18"/>
              </w:rPr>
              <w:t xml:space="preserve"> + </w:t>
            </w:r>
            <w:proofErr w:type="spellStart"/>
            <w:r w:rsidRPr="0032032B">
              <w:rPr>
                <w:rFonts w:ascii="Aptos" w:hAnsi="Aptos" w:cs="Aptos"/>
                <w:color w:val="000000"/>
                <w:sz w:val="18"/>
              </w:rPr>
              <w:t>S_matter</w:t>
            </w:r>
            <w:proofErr w:type="spellEnd"/>
            <w:r w:rsidRPr="0032032B">
              <w:rPr>
                <w:rFonts w:ascii="Aptos" w:hAnsi="Aptos" w:cs="Aptos"/>
                <w:color w:val="000000"/>
                <w:sz w:val="18"/>
              </w:rPr>
              <w:t xml:space="preserve"> = </w:t>
            </w:r>
            <w:proofErr w:type="gramStart"/>
            <w:r w:rsidRPr="0032032B">
              <w:rPr>
                <w:rFonts w:ascii="Aptos" w:hAnsi="Aptos" w:cs="Aptos"/>
                <w:color w:val="000000"/>
                <w:sz w:val="18"/>
              </w:rPr>
              <w:t>S_{GR}[</w:t>
            </w:r>
            <w:proofErr w:type="spellStart"/>
            <w:proofErr w:type="gramEnd"/>
            <w:r w:rsidRPr="0032032B">
              <w:rPr>
                <w:rFonts w:ascii="Aptos" w:hAnsi="Aptos" w:cs="Aptos"/>
                <w:color w:val="000000"/>
                <w:sz w:val="18"/>
              </w:rPr>
              <w:t>Lambda_</w:t>
            </w:r>
            <w:proofErr w:type="gramStart"/>
            <w:r w:rsidRPr="0032032B">
              <w:rPr>
                <w:rFonts w:ascii="Aptos" w:hAnsi="Aptos" w:cs="Aptos"/>
                <w:color w:val="000000"/>
                <w:sz w:val="18"/>
              </w:rPr>
              <w:t>obs</w:t>
            </w:r>
            <w:proofErr w:type="spellEnd"/>
            <w:r w:rsidRPr="0032032B">
              <w:rPr>
                <w:rFonts w:ascii="Aptos" w:hAnsi="Aptos" w:cs="Aptos"/>
                <w:color w:val="000000"/>
                <w:sz w:val="18"/>
              </w:rPr>
              <w:t xml:space="preserve">]   </w:t>
            </w:r>
            <w:proofErr w:type="gramEnd"/>
            <w:r w:rsidRPr="0032032B">
              <w:rPr>
                <w:rFonts w:ascii="Aptos" w:hAnsi="Aptos" w:cs="Aptos"/>
                <w:color w:val="000000"/>
                <w:sz w:val="18"/>
              </w:rPr>
              <w:t xml:space="preserve">    </w:t>
            </w:r>
            <w:proofErr w:type="gramStart"/>
            <w:r w:rsidRPr="0032032B">
              <w:rPr>
                <w:rFonts w:ascii="Aptos" w:hAnsi="Aptos" w:cs="Aptos"/>
                <w:color w:val="000000"/>
                <w:sz w:val="18"/>
              </w:rPr>
              <w:t xml:space="preserve">   (</w:t>
            </w:r>
            <w:proofErr w:type="gramEnd"/>
            <w:r w:rsidRPr="0032032B">
              <w:rPr>
                <w:rFonts w:ascii="Aptos" w:hAnsi="Aptos" w:cs="Aptos"/>
                <w:color w:val="000000"/>
                <w:sz w:val="18"/>
              </w:rPr>
              <w:t>77)</w:t>
            </w:r>
          </w:p>
          <w:p w14:paraId="68A1BF52" w14:textId="77777777" w:rsidR="0032032B" w:rsidRPr="0032032B" w:rsidRDefault="0032032B" w:rsidP="0032032B">
            <w:pPr>
              <w:spacing w:after="100"/>
              <w:jc w:val="both"/>
              <w:rPr>
                <w:color w:val="000000"/>
              </w:rPr>
            </w:pPr>
          </w:p>
          <w:p w14:paraId="20358B20" w14:textId="77777777" w:rsidR="0032032B" w:rsidRPr="0032032B" w:rsidRDefault="0032032B" w:rsidP="0032032B">
            <w:pPr>
              <w:spacing w:after="100"/>
              <w:jc w:val="both"/>
              <w:rPr>
                <w:color w:val="000000"/>
              </w:rPr>
            </w:pPr>
            <w:r w:rsidRPr="0032032B">
              <w:rPr>
                <w:rFonts w:ascii="Aptos" w:hAnsi="Aptos" w:cs="Aptos"/>
                <w:color w:val="000000"/>
                <w:sz w:val="18"/>
              </w:rPr>
              <w:t xml:space="preserve">Stronger than the algebraic demonstrations of P11 Section 3.4 and P12 Table 3: LCDM is a consistent sub-theory of SCT at the action level, not merely a special solution of the field equations. </w:t>
            </w:r>
            <w:proofErr w:type="spellStart"/>
            <w:r w:rsidRPr="0032032B">
              <w:rPr>
                <w:rFonts w:ascii="Aptos" w:hAnsi="Aptos" w:cs="Aptos"/>
                <w:color w:val="000000"/>
                <w:sz w:val="18"/>
              </w:rPr>
              <w:t>Lambda_obs</w:t>
            </w:r>
            <w:proofErr w:type="spellEnd"/>
            <w:r w:rsidRPr="0032032B">
              <w:rPr>
                <w:rFonts w:ascii="Aptos" w:hAnsi="Aptos" w:cs="Aptos"/>
                <w:color w:val="000000"/>
                <w:sz w:val="18"/>
              </w:rPr>
              <w:t xml:space="preserve"> emerges from V(phi_0) as a classical derived quantity of order H_0^2. This provides a geometric origin for </w:t>
            </w:r>
            <w:proofErr w:type="spellStart"/>
            <w:r w:rsidRPr="0032032B">
              <w:rPr>
                <w:rFonts w:ascii="Aptos" w:hAnsi="Aptos" w:cs="Aptos"/>
                <w:color w:val="000000"/>
                <w:sz w:val="18"/>
              </w:rPr>
              <w:t>Lambda_eff</w:t>
            </w:r>
            <w:proofErr w:type="spellEnd"/>
            <w:r w:rsidRPr="0032032B">
              <w:rPr>
                <w:rFonts w:ascii="Aptos" w:hAnsi="Aptos" w:cs="Aptos"/>
                <w:color w:val="000000"/>
                <w:sz w:val="18"/>
              </w:rPr>
              <w:t xml:space="preserve"> but does not solve the cosmological constant problem: the smallness of </w:t>
            </w:r>
            <w:proofErr w:type="spellStart"/>
            <w:r w:rsidRPr="0032032B">
              <w:rPr>
                <w:rFonts w:ascii="Aptos" w:hAnsi="Aptos" w:cs="Aptos"/>
                <w:color w:val="000000"/>
                <w:sz w:val="18"/>
              </w:rPr>
              <w:t>Lambda_obs</w:t>
            </w:r>
            <w:proofErr w:type="spellEnd"/>
            <w:r w:rsidRPr="0032032B">
              <w:rPr>
                <w:rFonts w:ascii="Aptos" w:hAnsi="Aptos" w:cs="Aptos"/>
                <w:color w:val="000000"/>
                <w:sz w:val="18"/>
              </w:rPr>
              <w:t xml:space="preserve"> requires explaining why </w:t>
            </w:r>
            <w:proofErr w:type="spellStart"/>
            <w:r w:rsidRPr="0032032B">
              <w:rPr>
                <w:rFonts w:ascii="Aptos" w:hAnsi="Aptos" w:cs="Aptos"/>
                <w:color w:val="000000"/>
                <w:sz w:val="18"/>
              </w:rPr>
              <w:t>alpha_n</w:t>
            </w:r>
            <w:proofErr w:type="spellEnd"/>
            <w:r w:rsidRPr="0032032B">
              <w:rPr>
                <w:rFonts w:ascii="Aptos" w:hAnsi="Aptos" w:cs="Aptos"/>
                <w:color w:val="000000"/>
                <w:sz w:val="18"/>
              </w:rPr>
              <w:t xml:space="preserve"> takes its observed value, which remains an open naturalness problem of equal difficulty. See Section 9.2.</w:t>
            </w:r>
          </w:p>
        </w:tc>
      </w:tr>
    </w:tbl>
    <w:p w14:paraId="13DFEFBA" w14:textId="77777777" w:rsidR="0032032B" w:rsidRPr="0032032B" w:rsidRDefault="0032032B" w:rsidP="0032032B">
      <w:pPr>
        <w:rPr>
          <w:color w:val="000000"/>
        </w:rPr>
      </w:pPr>
    </w:p>
    <w:p w14:paraId="10FC70EA"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sz w:val="28"/>
          <w:szCs w:val="28"/>
        </w:rPr>
        <w:t>8. PERTURBATION EQUATIONS FROM FIRST PRINCIPLES</w:t>
      </w:r>
    </w:p>
    <w:p w14:paraId="3F847948"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 xml:space="preserve">8.1 Second-Order Action and Quadratic </w:t>
      </w:r>
      <w:proofErr w:type="spellStart"/>
      <w:r w:rsidRPr="0032032B">
        <w:rPr>
          <w:rFonts w:ascii="Aptos" w:hAnsi="Aptos" w:cs="Aptos"/>
          <w:b/>
          <w:bCs/>
          <w:color w:val="000000"/>
        </w:rPr>
        <w:t>Lagrangian</w:t>
      </w:r>
      <w:proofErr w:type="spellEnd"/>
    </w:p>
    <w:p w14:paraId="582D8271"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Expanding S_SCT to second order in perturbations around the FRW background in Newtonian gauge with scalar field perturbations delta*phi, delta*psi: The quadratic action produces coupling coefficients: </w:t>
      </w:r>
      <w:proofErr w:type="spellStart"/>
      <w:r w:rsidRPr="0032032B">
        <w:rPr>
          <w:rFonts w:ascii="Aptos" w:hAnsi="Aptos" w:cs="Aptos"/>
          <w:b w:val="0"/>
          <w:color w:val="000000"/>
        </w:rPr>
        <w:t>alpha_B</w:t>
      </w:r>
      <w:proofErr w:type="spellEnd"/>
      <w:r w:rsidRPr="0032032B">
        <w:rPr>
          <w:rFonts w:ascii="Aptos" w:hAnsi="Aptos" w:cs="Aptos"/>
          <w:b w:val="0"/>
          <w:color w:val="000000"/>
        </w:rPr>
        <w:t xml:space="preserve"> = 2*phi-dot_0*(</w:t>
      </w:r>
      <w:proofErr w:type="spellStart"/>
      <w:r w:rsidRPr="0032032B">
        <w:rPr>
          <w:rFonts w:ascii="Aptos" w:hAnsi="Aptos" w:cs="Aptos"/>
          <w:b w:val="0"/>
          <w:color w:val="000000"/>
        </w:rPr>
        <w:t>alpha_n</w:t>
      </w:r>
      <w:proofErr w:type="spellEnd"/>
      <w:r w:rsidRPr="0032032B">
        <w:rPr>
          <w:rFonts w:ascii="Aptos" w:hAnsi="Aptos" w:cs="Aptos"/>
          <w:b w:val="0"/>
          <w:color w:val="000000"/>
        </w:rPr>
        <w:t xml:space="preserve">/H_0*phi_0)/H (kinetic braiding), </w:t>
      </w:r>
      <w:proofErr w:type="spellStart"/>
      <w:r w:rsidRPr="0032032B">
        <w:rPr>
          <w:rFonts w:ascii="Aptos" w:hAnsi="Aptos" w:cs="Aptos"/>
          <w:b w:val="0"/>
          <w:color w:val="000000"/>
        </w:rPr>
        <w:t>alpha_D</w:t>
      </w:r>
      <w:proofErr w:type="spellEnd"/>
      <w:r w:rsidRPr="0032032B">
        <w:rPr>
          <w:rFonts w:ascii="Aptos" w:hAnsi="Aptos" w:cs="Aptos"/>
          <w:b w:val="0"/>
          <w:color w:val="000000"/>
        </w:rPr>
        <w:t xml:space="preserve"> = sqrt(2*X_{psi_0})*D'(psi_0)*</w:t>
      </w:r>
      <w:proofErr w:type="spellStart"/>
      <w:r w:rsidRPr="0032032B">
        <w:rPr>
          <w:rFonts w:ascii="Aptos" w:hAnsi="Aptos" w:cs="Aptos"/>
          <w:b w:val="0"/>
          <w:color w:val="000000"/>
        </w:rPr>
        <w:t>rho_b</w:t>
      </w:r>
      <w:proofErr w:type="spellEnd"/>
      <w:r w:rsidRPr="0032032B">
        <w:rPr>
          <w:rFonts w:ascii="Aptos" w:hAnsi="Aptos" w:cs="Aptos"/>
          <w:b w:val="0"/>
          <w:color w:val="000000"/>
        </w:rPr>
        <w:t>/M_Pl^2 (</w:t>
      </w:r>
      <w:proofErr w:type="spellStart"/>
      <w:r w:rsidRPr="0032032B">
        <w:rPr>
          <w:rFonts w:ascii="Aptos" w:hAnsi="Aptos" w:cs="Aptos"/>
          <w:b w:val="0"/>
          <w:color w:val="000000"/>
        </w:rPr>
        <w:t>disformal</w:t>
      </w:r>
      <w:proofErr w:type="spellEnd"/>
      <w:r w:rsidRPr="0032032B">
        <w:rPr>
          <w:rFonts w:ascii="Aptos" w:hAnsi="Aptos" w:cs="Aptos"/>
          <w:b w:val="0"/>
          <w:color w:val="000000"/>
        </w:rPr>
        <w:t xml:space="preserve"> coupling). These are new terms absent from the P11 Section 8.2 by-analogy approach.</w:t>
      </w:r>
    </w:p>
    <w:p w14:paraId="64F2073C"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8.2 Modified Poisson and Growth Equations</w:t>
      </w:r>
    </w:p>
    <w:p w14:paraId="340C6F00" w14:textId="77777777" w:rsidR="0032032B" w:rsidRPr="0032032B" w:rsidRDefault="0032032B" w:rsidP="0032032B">
      <w:pPr>
        <w:spacing w:after="120" w:before="0" w:line="401" w:lineRule="auto"/>
        <w:ind w:firstLine="0"/>
        <w:jc w:val="left"/>
        <w:rPr>
          <w:color w:val="000000"/>
        </w:rPr>
      </w:pPr>
      <w:r w:rsidRPr="0032032B">
        <w:rPr>
          <w:rFonts w:ascii="Aptos" w:hAnsi="Aptos" w:cs="Aptos"/>
          <w:b w:val="0"/>
          <w:color w:val="000000"/>
        </w:rPr>
        <w:t>In the sub-Hubble quasi-static limit, the modified Poisson equation is:</w:t>
      </w:r>
    </w:p>
    <w:p w14:paraId="5C0B238C" w14:textId="77777777" w:rsidR="0032032B" w:rsidRPr="0032032B" w:rsidRDefault="0032032B" w:rsidP="0032032B">
      <w:pPr>
        <w:spacing w:before="0" w:after="120" w:line="401" w:lineRule="auto"/>
        <w:ind w:firstLine="0"/>
        <w:jc w:val="left"/>
        <w:rPr>
          <w:color w:val="000000"/>
          <w:lang w:val="pt-BR"/>
        </w:rPr>
      </w:pPr>
      <w:r w:rsidRPr="0032032B">
        <w:rPr>
          <w:rFonts w:ascii="Aptos" w:hAnsi="Aptos" w:cs="Aptos"/>
          <w:b w:val="0"/>
          <w:bCs/>
          <w:color w:val="000000"/>
          <w:lang w:val="pt-BR"/>
        </w:rPr>
        <w:t>k^2*</w:t>
      </w:r>
      <w:proofErr w:type="spellStart"/>
      <w:r w:rsidRPr="0032032B">
        <w:rPr>
          <w:rFonts w:ascii="Aptos" w:hAnsi="Aptos" w:cs="Aptos"/>
          <w:b w:val="0"/>
          <w:bCs/>
          <w:color w:val="000000"/>
          <w:lang w:val="pt-BR"/>
        </w:rPr>
        <w:t>Phi</w:t>
      </w:r>
      <w:proofErr w:type="spellEnd"/>
      <w:r w:rsidRPr="0032032B">
        <w:rPr>
          <w:rFonts w:ascii="Aptos" w:hAnsi="Aptos" w:cs="Aptos"/>
          <w:b w:val="0"/>
          <w:bCs/>
          <w:color w:val="000000"/>
          <w:lang w:val="pt-BR"/>
        </w:rPr>
        <w:t>/a^2 = -4*pi*G [</w:t>
      </w:r>
      <w:proofErr w:type="spellStart"/>
      <w:r w:rsidRPr="0032032B">
        <w:rPr>
          <w:rFonts w:ascii="Aptos" w:hAnsi="Aptos" w:cs="Aptos"/>
          <w:b w:val="0"/>
          <w:bCs/>
          <w:color w:val="000000"/>
          <w:lang w:val="pt-BR"/>
        </w:rPr>
        <w:t>rho_b</w:t>
      </w:r>
      <w:proofErr w:type="spellEnd"/>
      <w:r w:rsidRPr="0032032B">
        <w:rPr>
          <w:rFonts w:ascii="Aptos" w:hAnsi="Aptos" w:cs="Aptos"/>
          <w:b w:val="0"/>
          <w:bCs/>
          <w:color w:val="000000"/>
          <w:lang w:val="pt-BR"/>
        </w:rPr>
        <w:t>*</w:t>
      </w:r>
      <w:proofErr w:type="spellStart"/>
      <w:r w:rsidRPr="0032032B">
        <w:rPr>
          <w:rFonts w:ascii="Aptos" w:hAnsi="Aptos" w:cs="Aptos"/>
          <w:b w:val="0"/>
          <w:bCs/>
          <w:color w:val="000000"/>
          <w:lang w:val="pt-BR"/>
        </w:rPr>
        <w:t>delta_b</w:t>
      </w:r>
      <w:proofErr w:type="spellEnd"/>
      <w:r w:rsidRPr="0032032B">
        <w:rPr>
          <w:rFonts w:ascii="Aptos" w:hAnsi="Aptos" w:cs="Aptos"/>
          <w:b w:val="0"/>
          <w:bCs/>
          <w:color w:val="000000"/>
          <w:lang w:val="pt-BR"/>
        </w:rPr>
        <w:t xml:space="preserve"> * </w:t>
      </w:r>
      <w:proofErr w:type="spellStart"/>
      <w:r w:rsidRPr="0032032B">
        <w:rPr>
          <w:rFonts w:ascii="Aptos" w:hAnsi="Aptos" w:cs="Aptos"/>
          <w:b w:val="0"/>
          <w:bCs/>
          <w:color w:val="000000"/>
          <w:lang w:val="pt-BR"/>
        </w:rPr>
        <w:t>mu_phi</w:t>
      </w:r>
      <w:proofErr w:type="spellEnd"/>
      <w:r w:rsidRPr="0032032B">
        <w:rPr>
          <w:rFonts w:ascii="Aptos" w:hAnsi="Aptos" w:cs="Aptos"/>
          <w:b w:val="0"/>
          <w:bCs/>
          <w:color w:val="000000"/>
          <w:lang w:val="pt-BR"/>
        </w:rPr>
        <w:t>(</w:t>
      </w:r>
      <w:proofErr w:type="spellStart"/>
      <w:proofErr w:type="gramStart"/>
      <w:r w:rsidRPr="0032032B">
        <w:rPr>
          <w:rFonts w:ascii="Aptos" w:hAnsi="Aptos" w:cs="Aptos"/>
          <w:b w:val="0"/>
          <w:bCs/>
          <w:color w:val="000000"/>
          <w:lang w:val="pt-BR"/>
        </w:rPr>
        <w:t>k,a</w:t>
      </w:r>
      <w:proofErr w:type="spellEnd"/>
      <w:proofErr w:type="gramEnd"/>
      <w:r w:rsidRPr="0032032B">
        <w:rPr>
          <w:rFonts w:ascii="Aptos" w:hAnsi="Aptos" w:cs="Aptos"/>
          <w:b w:val="0"/>
          <w:bCs/>
          <w:color w:val="000000"/>
          <w:lang w:val="pt-BR"/>
        </w:rPr>
        <w:t xml:space="preserve">) * A(z) + </w:t>
      </w:r>
      <w:proofErr w:type="spellStart"/>
      <w:r w:rsidRPr="0032032B">
        <w:rPr>
          <w:rFonts w:ascii="Aptos" w:hAnsi="Aptos" w:cs="Aptos"/>
          <w:b w:val="0"/>
          <w:bCs/>
          <w:color w:val="000000"/>
          <w:lang w:val="pt-BR"/>
        </w:rPr>
        <w:t>rho_r</w:t>
      </w:r>
      <w:proofErr w:type="spellEnd"/>
      <w:r w:rsidRPr="0032032B">
        <w:rPr>
          <w:rFonts w:ascii="Aptos" w:hAnsi="Aptos" w:cs="Aptos"/>
          <w:b w:val="0"/>
          <w:bCs/>
          <w:color w:val="000000"/>
          <w:lang w:val="pt-BR"/>
        </w:rPr>
        <w:t>*</w:t>
      </w:r>
      <w:proofErr w:type="spellStart"/>
      <w:r w:rsidRPr="0032032B">
        <w:rPr>
          <w:rFonts w:ascii="Aptos" w:hAnsi="Aptos" w:cs="Aptos"/>
          <w:b w:val="0"/>
          <w:bCs/>
          <w:color w:val="000000"/>
          <w:lang w:val="pt-BR"/>
        </w:rPr>
        <w:t>delta_r</w:t>
      </w:r>
      <w:proofErr w:type="spellEnd"/>
      <w:r w:rsidRPr="0032032B">
        <w:rPr>
          <w:rFonts w:ascii="Aptos" w:hAnsi="Aptos" w:cs="Aptos"/>
          <w:b w:val="0"/>
          <w:bCs/>
          <w:color w:val="000000"/>
          <w:lang w:val="pt-BR"/>
        </w:rPr>
        <w:t xml:space="preserve"> + </w:t>
      </w:r>
      <w:proofErr w:type="spellStart"/>
      <w:r w:rsidRPr="0032032B">
        <w:rPr>
          <w:rFonts w:ascii="Aptos" w:hAnsi="Aptos" w:cs="Aptos"/>
          <w:b w:val="0"/>
          <w:bCs/>
          <w:color w:val="000000"/>
          <w:lang w:val="pt-BR"/>
        </w:rPr>
        <w:t>correction</w:t>
      </w:r>
      <w:proofErr w:type="spellEnd"/>
      <w:r w:rsidRPr="0032032B">
        <w:rPr>
          <w:rFonts w:ascii="Aptos" w:hAnsi="Aptos" w:cs="Aptos"/>
          <w:b w:val="0"/>
          <w:bCs/>
          <w:color w:val="000000"/>
          <w:lang w:val="pt-BR"/>
        </w:rPr>
        <w:t xml:space="preserve"> </w:t>
      </w:r>
      <w:proofErr w:type="spellStart"/>
      <w:r w:rsidRPr="0032032B">
        <w:rPr>
          <w:rFonts w:ascii="Aptos" w:hAnsi="Aptos" w:cs="Aptos"/>
          <w:b w:val="0"/>
          <w:bCs/>
          <w:color w:val="000000"/>
          <w:lang w:val="pt-BR"/>
        </w:rPr>
        <w:t>from</w:t>
      </w:r>
      <w:proofErr w:type="spellEnd"/>
      <w:r w:rsidRPr="0032032B">
        <w:rPr>
          <w:rFonts w:ascii="Aptos" w:hAnsi="Aptos" w:cs="Aptos"/>
          <w:b w:val="0"/>
          <w:bCs/>
          <w:color w:val="000000"/>
          <w:lang w:val="pt-BR"/>
        </w:rPr>
        <w:t xml:space="preserve"> delta*</w:t>
      </w:r>
      <w:proofErr w:type="spellStart"/>
      <w:proofErr w:type="gramStart"/>
      <w:r w:rsidRPr="0032032B">
        <w:rPr>
          <w:rFonts w:ascii="Aptos" w:hAnsi="Aptos" w:cs="Aptos"/>
          <w:b w:val="0"/>
          <w:bCs/>
          <w:color w:val="000000"/>
          <w:lang w:val="pt-BR"/>
        </w:rPr>
        <w:t>psi</w:t>
      </w:r>
      <w:proofErr w:type="spellEnd"/>
      <w:r w:rsidRPr="0032032B">
        <w:rPr>
          <w:rFonts w:ascii="Aptos" w:hAnsi="Aptos" w:cs="Aptos"/>
          <w:b w:val="0"/>
          <w:bCs/>
          <w:color w:val="000000"/>
          <w:lang w:val="pt-BR"/>
        </w:rPr>
        <w:t xml:space="preserve">]   </w:t>
      </w:r>
      <w:proofErr w:type="gramEnd"/>
      <w:r w:rsidRPr="0032032B">
        <w:rPr>
          <w:rFonts w:ascii="Aptos" w:hAnsi="Aptos" w:cs="Aptos"/>
          <w:b w:val="0"/>
          <w:bCs/>
          <w:color w:val="000000"/>
          <w:lang w:val="pt-BR"/>
        </w:rPr>
        <w:t xml:space="preserve"> (82)</w:t>
      </w:r>
    </w:p>
    <w:p w14:paraId="325F95D1"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with scale-dependent effective Newton's constant </w:t>
      </w:r>
      <w:proofErr w:type="spellStart"/>
      <w:r w:rsidRPr="0032032B">
        <w:rPr>
          <w:rFonts w:ascii="Aptos" w:hAnsi="Aptos" w:cs="Aptos"/>
          <w:b w:val="0"/>
          <w:color w:val="000000"/>
        </w:rPr>
        <w:t>mu_phi</w:t>
      </w:r>
      <w:proofErr w:type="spellEnd"/>
      <w:r w:rsidRPr="0032032B">
        <w:rPr>
          <w:rFonts w:ascii="Aptos" w:hAnsi="Aptos" w:cs="Aptos"/>
          <w:b w:val="0"/>
          <w:color w:val="000000"/>
        </w:rPr>
        <w:t>(</w:t>
      </w:r>
      <w:proofErr w:type="spellStart"/>
      <w:proofErr w:type="gramStart"/>
      <w:r w:rsidRPr="0032032B">
        <w:rPr>
          <w:rFonts w:ascii="Aptos" w:hAnsi="Aptos" w:cs="Aptos"/>
          <w:b w:val="0"/>
          <w:color w:val="000000"/>
        </w:rPr>
        <w:t>k,a</w:t>
      </w:r>
      <w:proofErr w:type="spellEnd"/>
      <w:proofErr w:type="gramEnd"/>
      <w:r w:rsidRPr="0032032B">
        <w:rPr>
          <w:rFonts w:ascii="Aptos" w:hAnsi="Aptos" w:cs="Aptos"/>
          <w:b w:val="0"/>
          <w:color w:val="000000"/>
        </w:rPr>
        <w:t>) = 1 + alpha_B^2</w:t>
      </w:r>
      <w:proofErr w:type="gramStart"/>
      <w:r w:rsidRPr="0032032B">
        <w:rPr>
          <w:rFonts w:ascii="Aptos" w:hAnsi="Aptos" w:cs="Aptos"/>
          <w:b w:val="0"/>
          <w:color w:val="000000"/>
        </w:rPr>
        <w:t>/(</w:t>
      </w:r>
      <w:proofErr w:type="spellStart"/>
      <w:proofErr w:type="gramEnd"/>
      <w:r w:rsidRPr="0032032B">
        <w:rPr>
          <w:rFonts w:ascii="Aptos" w:hAnsi="Aptos" w:cs="Aptos"/>
          <w:b w:val="0"/>
          <w:color w:val="000000"/>
        </w:rPr>
        <w:t>Q_s^phi</w:t>
      </w:r>
      <w:proofErr w:type="spellEnd"/>
      <w:r w:rsidRPr="0032032B">
        <w:rPr>
          <w:rFonts w:ascii="Aptos" w:hAnsi="Aptos" w:cs="Aptos"/>
          <w:b w:val="0"/>
          <w:color w:val="000000"/>
        </w:rPr>
        <w:t xml:space="preserve"> + alpha_B^2) * k^2</w:t>
      </w:r>
      <w:proofErr w:type="gramStart"/>
      <w:r w:rsidRPr="0032032B">
        <w:rPr>
          <w:rFonts w:ascii="Aptos" w:hAnsi="Aptos" w:cs="Aptos"/>
          <w:b w:val="0"/>
          <w:color w:val="000000"/>
        </w:rPr>
        <w:t>/(</w:t>
      </w:r>
      <w:proofErr w:type="gramEnd"/>
      <w:r w:rsidRPr="0032032B">
        <w:rPr>
          <w:rFonts w:ascii="Aptos" w:hAnsi="Aptos" w:cs="Aptos"/>
          <w:b w:val="0"/>
          <w:color w:val="000000"/>
        </w:rPr>
        <w:t>k^2 + m^2_phi*a^2). The modified growth equation:</w:t>
      </w:r>
    </w:p>
    <w:p w14:paraId="1803323E" w14:textId="77777777" w:rsidR="0032032B" w:rsidRPr="0032032B" w:rsidRDefault="0032032B" w:rsidP="0032032B">
      <w:pPr>
        <w:spacing w:before="0" w:after="120" w:line="401" w:lineRule="auto"/>
        <w:ind w:firstLine="0"/>
        <w:jc w:val="left"/>
        <w:rPr>
          <w:color w:val="000000"/>
        </w:rPr>
      </w:pPr>
      <w:r w:rsidRPr="0032032B">
        <w:rPr>
          <w:rFonts w:ascii="Aptos" w:hAnsi="Aptos" w:cs="Aptos"/>
          <w:b w:val="0"/>
          <w:bCs/>
          <w:color w:val="000000"/>
        </w:rPr>
        <w:t>delta-</w:t>
      </w:r>
      <w:proofErr w:type="spellStart"/>
      <w:r w:rsidRPr="0032032B">
        <w:rPr>
          <w:rFonts w:ascii="Aptos" w:hAnsi="Aptos" w:cs="Aptos"/>
          <w:b w:val="0"/>
          <w:bCs/>
          <w:color w:val="000000"/>
        </w:rPr>
        <w:t>ddot_b</w:t>
      </w:r>
      <w:proofErr w:type="spellEnd"/>
      <w:r w:rsidRPr="0032032B">
        <w:rPr>
          <w:rFonts w:ascii="Aptos" w:hAnsi="Aptos" w:cs="Aptos"/>
          <w:b w:val="0"/>
          <w:bCs/>
          <w:color w:val="000000"/>
        </w:rPr>
        <w:t xml:space="preserve"> + (2H + </w:t>
      </w:r>
      <w:proofErr w:type="spellStart"/>
      <w:r w:rsidRPr="0032032B">
        <w:rPr>
          <w:rFonts w:ascii="Aptos" w:hAnsi="Aptos" w:cs="Aptos"/>
          <w:b w:val="0"/>
          <w:bCs/>
          <w:color w:val="000000"/>
        </w:rPr>
        <w:t>alpha_D</w:t>
      </w:r>
      <w:proofErr w:type="spellEnd"/>
      <w:r w:rsidRPr="0032032B">
        <w:rPr>
          <w:rFonts w:ascii="Aptos" w:hAnsi="Aptos" w:cs="Aptos"/>
          <w:b w:val="0"/>
          <w:bCs/>
          <w:color w:val="000000"/>
        </w:rPr>
        <w:t>*A-dot/</w:t>
      </w:r>
      <w:proofErr w:type="gramStart"/>
      <w:r w:rsidRPr="0032032B">
        <w:rPr>
          <w:rFonts w:ascii="Aptos" w:hAnsi="Aptos" w:cs="Aptos"/>
          <w:b w:val="0"/>
          <w:bCs/>
          <w:color w:val="000000"/>
        </w:rPr>
        <w:t>A)*</w:t>
      </w:r>
      <w:proofErr w:type="gramEnd"/>
      <w:r w:rsidRPr="0032032B">
        <w:rPr>
          <w:rFonts w:ascii="Aptos" w:hAnsi="Aptos" w:cs="Aptos"/>
          <w:b w:val="0"/>
          <w:bCs/>
          <w:color w:val="000000"/>
        </w:rPr>
        <w:t>delta-</w:t>
      </w:r>
      <w:proofErr w:type="spellStart"/>
      <w:r w:rsidRPr="0032032B">
        <w:rPr>
          <w:rFonts w:ascii="Aptos" w:hAnsi="Aptos" w:cs="Aptos"/>
          <w:b w:val="0"/>
          <w:bCs/>
          <w:color w:val="000000"/>
        </w:rPr>
        <w:t>dot_b</w:t>
      </w:r>
      <w:proofErr w:type="spellEnd"/>
      <w:r w:rsidRPr="0032032B">
        <w:rPr>
          <w:rFonts w:ascii="Aptos" w:hAnsi="Aptos" w:cs="Aptos"/>
          <w:b w:val="0"/>
          <w:bCs/>
          <w:color w:val="000000"/>
        </w:rPr>
        <w:t xml:space="preserve"> - 4*pi*G*</w:t>
      </w:r>
      <w:proofErr w:type="spellStart"/>
      <w:r w:rsidRPr="0032032B">
        <w:rPr>
          <w:rFonts w:ascii="Aptos" w:hAnsi="Aptos" w:cs="Aptos"/>
          <w:b w:val="0"/>
          <w:bCs/>
          <w:color w:val="000000"/>
        </w:rPr>
        <w:t>rho_b</w:t>
      </w:r>
      <w:proofErr w:type="spellEnd"/>
      <w:r w:rsidRPr="0032032B">
        <w:rPr>
          <w:rFonts w:ascii="Aptos" w:hAnsi="Aptos" w:cs="Aptos"/>
          <w:b w:val="0"/>
          <w:bCs/>
          <w:color w:val="000000"/>
        </w:rPr>
        <w:t>*A(z)*</w:t>
      </w:r>
      <w:proofErr w:type="spellStart"/>
      <w:r w:rsidRPr="0032032B">
        <w:rPr>
          <w:rFonts w:ascii="Aptos" w:hAnsi="Aptos" w:cs="Aptos"/>
          <w:b w:val="0"/>
          <w:bCs/>
          <w:color w:val="000000"/>
        </w:rPr>
        <w:t>mu_phi</w:t>
      </w:r>
      <w:proofErr w:type="spellEnd"/>
      <w:r w:rsidRPr="0032032B">
        <w:rPr>
          <w:rFonts w:ascii="Aptos" w:hAnsi="Aptos" w:cs="Aptos"/>
          <w:b w:val="0"/>
          <w:bCs/>
          <w:color w:val="000000"/>
        </w:rPr>
        <w:t>(</w:t>
      </w:r>
      <w:proofErr w:type="spellStart"/>
      <w:proofErr w:type="gramStart"/>
      <w:r w:rsidRPr="0032032B">
        <w:rPr>
          <w:rFonts w:ascii="Aptos" w:hAnsi="Aptos" w:cs="Aptos"/>
          <w:b w:val="0"/>
          <w:bCs/>
          <w:color w:val="000000"/>
        </w:rPr>
        <w:t>k,a</w:t>
      </w:r>
      <w:proofErr w:type="spellEnd"/>
      <w:proofErr w:type="gramEnd"/>
      <w:r w:rsidRPr="0032032B">
        <w:rPr>
          <w:rFonts w:ascii="Aptos" w:hAnsi="Aptos" w:cs="Aptos"/>
          <w:b w:val="0"/>
          <w:bCs/>
          <w:color w:val="000000"/>
        </w:rPr>
        <w:t>)*</w:t>
      </w:r>
      <w:proofErr w:type="spellStart"/>
      <w:r w:rsidRPr="0032032B">
        <w:rPr>
          <w:rFonts w:ascii="Aptos" w:hAnsi="Aptos" w:cs="Aptos"/>
          <w:b w:val="0"/>
          <w:bCs/>
          <w:color w:val="000000"/>
        </w:rPr>
        <w:t>delta_b</w:t>
      </w:r>
      <w:proofErr w:type="spellEnd"/>
      <w:r w:rsidRPr="0032032B">
        <w:rPr>
          <w:rFonts w:ascii="Aptos" w:hAnsi="Aptos" w:cs="Aptos"/>
          <w:b w:val="0"/>
          <w:bCs/>
          <w:color w:val="000000"/>
        </w:rPr>
        <w:t xml:space="preserve"> = </w:t>
      </w:r>
      <w:proofErr w:type="gramStart"/>
      <w:r w:rsidRPr="0032032B">
        <w:rPr>
          <w:rFonts w:ascii="Aptos" w:hAnsi="Aptos" w:cs="Aptos"/>
          <w:b w:val="0"/>
          <w:bCs/>
          <w:color w:val="000000"/>
        </w:rPr>
        <w:t>S_{</w:t>
      </w:r>
      <w:proofErr w:type="gramEnd"/>
      <w:r w:rsidRPr="0032032B">
        <w:rPr>
          <w:rFonts w:ascii="Aptos" w:hAnsi="Aptos" w:cs="Aptos"/>
          <w:b w:val="0"/>
          <w:bCs/>
          <w:color w:val="000000"/>
        </w:rPr>
        <w:t>cross</w:t>
      </w:r>
      <w:proofErr w:type="gramStart"/>
      <w:r w:rsidRPr="0032032B">
        <w:rPr>
          <w:rFonts w:ascii="Aptos" w:hAnsi="Aptos" w:cs="Aptos"/>
          <w:b w:val="0"/>
          <w:bCs/>
          <w:color w:val="000000"/>
        </w:rPr>
        <w:t>}(</w:t>
      </w:r>
      <w:proofErr w:type="gramEnd"/>
      <w:r w:rsidRPr="0032032B">
        <w:rPr>
          <w:rFonts w:ascii="Aptos" w:hAnsi="Aptos" w:cs="Aptos"/>
          <w:b w:val="0"/>
          <w:bCs/>
          <w:color w:val="000000"/>
        </w:rPr>
        <w:t xml:space="preserve">delta*psi, k, </w:t>
      </w:r>
      <w:proofErr w:type="gramStart"/>
      <w:r w:rsidRPr="0032032B">
        <w:rPr>
          <w:rFonts w:ascii="Aptos" w:hAnsi="Aptos" w:cs="Aptos"/>
          <w:b w:val="0"/>
          <w:bCs/>
          <w:color w:val="000000"/>
        </w:rPr>
        <w:t xml:space="preserve">a)   </w:t>
      </w:r>
      <w:proofErr w:type="gramEnd"/>
      <w:r w:rsidRPr="0032032B">
        <w:rPr>
          <w:rFonts w:ascii="Aptos" w:hAnsi="Aptos" w:cs="Aptos"/>
          <w:b w:val="0"/>
          <w:bCs/>
          <w:color w:val="000000"/>
        </w:rPr>
        <w:t xml:space="preserve"> (84)</w:t>
      </w:r>
    </w:p>
    <w:p w14:paraId="4DAB3AA8"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The leading-order limit recovers the P11 Section 8.2 by-analogy result as a theorem. The effective coupling and slip:</w:t>
      </w:r>
    </w:p>
    <w:p w14:paraId="3CF61978" w14:textId="77777777" w:rsidR="0032032B" w:rsidRPr="0032032B" w:rsidRDefault="0032032B" w:rsidP="0032032B">
      <w:pPr>
        <w:spacing w:before="0" w:after="120" w:line="401" w:lineRule="auto"/>
        <w:ind w:firstLine="0"/>
        <w:jc w:val="left"/>
        <w:rPr>
          <w:color w:val="000000"/>
        </w:rPr>
      </w:pPr>
      <w:proofErr w:type="spellStart"/>
      <w:r w:rsidRPr="0032032B">
        <w:rPr>
          <w:rFonts w:ascii="Aptos" w:hAnsi="Aptos" w:cs="Aptos"/>
          <w:b w:val="0"/>
          <w:bCs/>
          <w:color w:val="000000"/>
        </w:rPr>
        <w:t>mu_SCT</w:t>
      </w:r>
      <w:proofErr w:type="spellEnd"/>
      <w:r w:rsidRPr="0032032B">
        <w:rPr>
          <w:rFonts w:ascii="Aptos" w:hAnsi="Aptos" w:cs="Aptos"/>
          <w:b w:val="0"/>
          <w:bCs/>
          <w:color w:val="000000"/>
        </w:rPr>
        <w:t>(</w:t>
      </w:r>
      <w:proofErr w:type="spellStart"/>
      <w:proofErr w:type="gramStart"/>
      <w:r w:rsidRPr="0032032B">
        <w:rPr>
          <w:rFonts w:ascii="Aptos" w:hAnsi="Aptos" w:cs="Aptos"/>
          <w:b w:val="0"/>
          <w:bCs/>
          <w:color w:val="000000"/>
        </w:rPr>
        <w:t>k,a</w:t>
      </w:r>
      <w:proofErr w:type="spellEnd"/>
      <w:proofErr w:type="gramEnd"/>
      <w:r w:rsidRPr="0032032B">
        <w:rPr>
          <w:rFonts w:ascii="Aptos" w:hAnsi="Aptos" w:cs="Aptos"/>
          <w:b w:val="0"/>
          <w:bCs/>
          <w:color w:val="000000"/>
        </w:rPr>
        <w:t xml:space="preserve">) = A(z) * </w:t>
      </w:r>
      <w:proofErr w:type="spellStart"/>
      <w:r w:rsidRPr="0032032B">
        <w:rPr>
          <w:rFonts w:ascii="Aptos" w:hAnsi="Aptos" w:cs="Aptos"/>
          <w:b w:val="0"/>
          <w:bCs/>
          <w:color w:val="000000"/>
        </w:rPr>
        <w:t>mu_phi</w:t>
      </w:r>
      <w:proofErr w:type="spellEnd"/>
      <w:r w:rsidRPr="0032032B">
        <w:rPr>
          <w:rFonts w:ascii="Aptos" w:hAnsi="Aptos" w:cs="Aptos"/>
          <w:b w:val="0"/>
          <w:bCs/>
          <w:color w:val="000000"/>
        </w:rPr>
        <w:t>(</w:t>
      </w:r>
      <w:proofErr w:type="spellStart"/>
      <w:proofErr w:type="gramStart"/>
      <w:r w:rsidRPr="0032032B">
        <w:rPr>
          <w:rFonts w:ascii="Aptos" w:hAnsi="Aptos" w:cs="Aptos"/>
          <w:b w:val="0"/>
          <w:bCs/>
          <w:color w:val="000000"/>
        </w:rPr>
        <w:t>k,a</w:t>
      </w:r>
      <w:proofErr w:type="spellEnd"/>
      <w:proofErr w:type="gramEnd"/>
      <w:r w:rsidRPr="0032032B">
        <w:rPr>
          <w:rFonts w:ascii="Aptos" w:hAnsi="Aptos" w:cs="Aptos"/>
          <w:b w:val="0"/>
          <w:bCs/>
          <w:color w:val="000000"/>
        </w:rPr>
        <w:t xml:space="preserve">)                                       </w:t>
      </w:r>
      <w:proofErr w:type="gramStart"/>
      <w:r w:rsidRPr="0032032B">
        <w:rPr>
          <w:rFonts w:ascii="Aptos" w:hAnsi="Aptos" w:cs="Aptos"/>
          <w:b w:val="0"/>
          <w:bCs/>
          <w:color w:val="000000"/>
        </w:rPr>
        <w:t xml:space="preserve">   (</w:t>
      </w:r>
      <w:proofErr w:type="gramEnd"/>
      <w:r w:rsidRPr="0032032B">
        <w:rPr>
          <w:rFonts w:ascii="Aptos" w:hAnsi="Aptos" w:cs="Aptos"/>
          <w:b w:val="0"/>
          <w:bCs/>
          <w:color w:val="000000"/>
        </w:rPr>
        <w:t>87a)</w:t>
      </w:r>
    </w:p>
    <w:p w14:paraId="483BF3A6" w14:textId="77777777" w:rsidR="0032032B" w:rsidRPr="0032032B" w:rsidRDefault="0032032B" w:rsidP="0032032B">
      <w:pPr>
        <w:spacing w:before="0" w:after="120" w:line="401" w:lineRule="auto"/>
        <w:ind w:firstLine="0"/>
        <w:jc w:val="left"/>
        <w:rPr>
          <w:color w:val="000000"/>
        </w:rPr>
      </w:pPr>
      <w:proofErr w:type="spellStart"/>
      <w:r w:rsidRPr="0032032B">
        <w:rPr>
          <w:rFonts w:ascii="Aptos" w:hAnsi="Aptos" w:cs="Aptos"/>
          <w:b w:val="0"/>
          <w:bCs/>
          <w:color w:val="000000"/>
        </w:rPr>
        <w:t>eta_SCT</w:t>
      </w:r>
      <w:proofErr w:type="spellEnd"/>
      <w:r w:rsidRPr="0032032B">
        <w:rPr>
          <w:rFonts w:ascii="Aptos" w:hAnsi="Aptos" w:cs="Aptos"/>
          <w:b w:val="0"/>
          <w:bCs/>
          <w:color w:val="000000"/>
        </w:rPr>
        <w:t>(</w:t>
      </w:r>
      <w:proofErr w:type="spellStart"/>
      <w:proofErr w:type="gramStart"/>
      <w:r w:rsidRPr="0032032B">
        <w:rPr>
          <w:rFonts w:ascii="Aptos" w:hAnsi="Aptos" w:cs="Aptos"/>
          <w:b w:val="0"/>
          <w:bCs/>
          <w:color w:val="000000"/>
        </w:rPr>
        <w:t>k,a</w:t>
      </w:r>
      <w:proofErr w:type="spellEnd"/>
      <w:proofErr w:type="gramEnd"/>
      <w:r w:rsidRPr="0032032B">
        <w:rPr>
          <w:rFonts w:ascii="Aptos" w:hAnsi="Aptos" w:cs="Aptos"/>
          <w:b w:val="0"/>
          <w:bCs/>
          <w:color w:val="000000"/>
        </w:rPr>
        <w:t xml:space="preserve">) = Phi/Psi approximately 1 + O(alpha_B^2/M_Pl^2) approximately 1 </w:t>
      </w:r>
      <w:proofErr w:type="gramStart"/>
      <w:r w:rsidRPr="0032032B">
        <w:rPr>
          <w:rFonts w:ascii="Aptos" w:hAnsi="Aptos" w:cs="Aptos"/>
          <w:b w:val="0"/>
          <w:bCs/>
          <w:color w:val="000000"/>
        </w:rPr>
        <w:t xml:space="preserve">   (</w:t>
      </w:r>
      <w:proofErr w:type="gramEnd"/>
      <w:r w:rsidRPr="0032032B">
        <w:rPr>
          <w:rFonts w:ascii="Aptos" w:hAnsi="Aptos" w:cs="Aptos"/>
          <w:b w:val="0"/>
          <w:bCs/>
          <w:color w:val="000000"/>
        </w:rPr>
        <w:t>87b)</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9360"/>
      </w:tblGrid>
      <w:tr w:rsidR="0032032B" w:rsidRPr="0032032B" w14:paraId="5138D6B4" w14:textId="77777777" w:rsidTr="00DD6546">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3EFF0617" w14:textId="77777777" w:rsidR="0032032B" w:rsidRPr="0032032B" w:rsidRDefault="0032032B" w:rsidP="0032032B">
            <w:pPr>
              <w:spacing w:after="100"/>
              <w:jc w:val="both"/>
              <w:rPr>
                <w:color w:val="000000"/>
              </w:rPr>
            </w:pPr>
            <w:r w:rsidRPr="0032032B">
              <w:rPr>
                <w:rFonts w:ascii="Aptos" w:hAnsi="Aptos" w:cs="Aptos"/>
                <w:b/>
                <w:bCs/>
                <w:color w:val="000000"/>
                <w:sz w:val="18"/>
              </w:rPr>
              <w:t>Theorem 8.1 - First-Principles Perturbation Equations</w:t>
            </w:r>
          </w:p>
          <w:p w14:paraId="58997194" w14:textId="77777777" w:rsidR="0032032B" w:rsidRPr="0032032B" w:rsidRDefault="0032032B" w:rsidP="0032032B">
            <w:pPr>
              <w:spacing w:after="100"/>
              <w:jc w:val="both"/>
              <w:rPr>
                <w:color w:val="000000"/>
              </w:rPr>
            </w:pPr>
          </w:p>
          <w:p w14:paraId="11A710B6" w14:textId="77777777" w:rsidR="0032032B" w:rsidRPr="0032032B" w:rsidRDefault="0032032B" w:rsidP="0032032B">
            <w:pPr>
              <w:spacing w:after="100"/>
              <w:jc w:val="both"/>
              <w:rPr>
                <w:color w:val="000000"/>
              </w:rPr>
            </w:pPr>
            <w:r w:rsidRPr="0032032B">
              <w:rPr>
                <w:rFonts w:ascii="Aptos" w:hAnsi="Aptos" w:cs="Aptos"/>
                <w:color w:val="000000"/>
                <w:sz w:val="18"/>
              </w:rPr>
              <w:lastRenderedPageBreak/>
              <w:t xml:space="preserve">The first-principles perturbation equations confirm P11 Section 8.2 at leading order and add three corrections: scale-dependent braiding enhancement </w:t>
            </w:r>
            <w:proofErr w:type="spellStart"/>
            <w:r w:rsidRPr="0032032B">
              <w:rPr>
                <w:rFonts w:ascii="Aptos" w:hAnsi="Aptos" w:cs="Aptos"/>
                <w:color w:val="000000"/>
                <w:sz w:val="18"/>
              </w:rPr>
              <w:t>mu_phi</w:t>
            </w:r>
            <w:proofErr w:type="spellEnd"/>
            <w:r w:rsidRPr="0032032B">
              <w:rPr>
                <w:rFonts w:ascii="Aptos" w:hAnsi="Aptos" w:cs="Aptos"/>
                <w:color w:val="000000"/>
                <w:sz w:val="18"/>
              </w:rPr>
              <w:t>(</w:t>
            </w:r>
            <w:proofErr w:type="spellStart"/>
            <w:proofErr w:type="gramStart"/>
            <w:r w:rsidRPr="0032032B">
              <w:rPr>
                <w:rFonts w:ascii="Aptos" w:hAnsi="Aptos" w:cs="Aptos"/>
                <w:color w:val="000000"/>
                <w:sz w:val="18"/>
              </w:rPr>
              <w:t>k,a</w:t>
            </w:r>
            <w:proofErr w:type="spellEnd"/>
            <w:proofErr w:type="gramEnd"/>
            <w:r w:rsidRPr="0032032B">
              <w:rPr>
                <w:rFonts w:ascii="Aptos" w:hAnsi="Aptos" w:cs="Aptos"/>
                <w:color w:val="000000"/>
                <w:sz w:val="18"/>
              </w:rPr>
              <w:t xml:space="preserve">) at approximately 1% at sub-Hubble scales; </w:t>
            </w:r>
            <w:proofErr w:type="spellStart"/>
            <w:r w:rsidRPr="0032032B">
              <w:rPr>
                <w:rFonts w:ascii="Aptos" w:hAnsi="Aptos" w:cs="Aptos"/>
                <w:color w:val="000000"/>
                <w:sz w:val="18"/>
              </w:rPr>
              <w:t>disformal</w:t>
            </w:r>
            <w:proofErr w:type="spellEnd"/>
            <w:r w:rsidRPr="0032032B">
              <w:rPr>
                <w:rFonts w:ascii="Aptos" w:hAnsi="Aptos" w:cs="Aptos"/>
                <w:color w:val="000000"/>
                <w:sz w:val="18"/>
              </w:rPr>
              <w:t xml:space="preserve"> Hubble friction </w:t>
            </w:r>
            <w:proofErr w:type="spellStart"/>
            <w:r w:rsidRPr="0032032B">
              <w:rPr>
                <w:rFonts w:ascii="Aptos" w:hAnsi="Aptos" w:cs="Aptos"/>
                <w:color w:val="000000"/>
                <w:sz w:val="18"/>
              </w:rPr>
              <w:t>alpha_D</w:t>
            </w:r>
            <w:proofErr w:type="spellEnd"/>
            <w:r w:rsidRPr="0032032B">
              <w:rPr>
                <w:rFonts w:ascii="Aptos" w:hAnsi="Aptos" w:cs="Aptos"/>
                <w:color w:val="000000"/>
                <w:sz w:val="18"/>
              </w:rPr>
              <w:t xml:space="preserve">*A-dot/A; scalar-matter cross-coupling </w:t>
            </w:r>
            <w:proofErr w:type="gramStart"/>
            <w:r w:rsidRPr="0032032B">
              <w:rPr>
                <w:rFonts w:ascii="Aptos" w:hAnsi="Aptos" w:cs="Aptos"/>
                <w:color w:val="000000"/>
                <w:sz w:val="18"/>
              </w:rPr>
              <w:t>S_{cross}.</w:t>
            </w:r>
            <w:proofErr w:type="gramEnd"/>
            <w:r w:rsidRPr="0032032B">
              <w:rPr>
                <w:rFonts w:ascii="Aptos" w:hAnsi="Aptos" w:cs="Aptos"/>
                <w:color w:val="000000"/>
                <w:sz w:val="18"/>
              </w:rPr>
              <w:t xml:space="preserve"> All corrections become relevant at horizon scales k ~ </w:t>
            </w:r>
            <w:proofErr w:type="spellStart"/>
            <w:r w:rsidRPr="0032032B">
              <w:rPr>
                <w:rFonts w:ascii="Aptos" w:hAnsi="Aptos" w:cs="Aptos"/>
                <w:color w:val="000000"/>
                <w:sz w:val="18"/>
              </w:rPr>
              <w:t>aH</w:t>
            </w:r>
            <w:proofErr w:type="spellEnd"/>
            <w:r w:rsidRPr="0032032B">
              <w:rPr>
                <w:rFonts w:ascii="Aptos" w:hAnsi="Aptos" w:cs="Aptos"/>
                <w:color w:val="000000"/>
                <w:sz w:val="18"/>
              </w:rPr>
              <w:t xml:space="preserve"> probed by Euclid and CMB-S4. The EFT parametrization </w:t>
            </w:r>
            <w:proofErr w:type="spellStart"/>
            <w:r w:rsidRPr="0032032B">
              <w:rPr>
                <w:rFonts w:ascii="Aptos" w:hAnsi="Aptos" w:cs="Aptos"/>
                <w:color w:val="000000"/>
                <w:sz w:val="18"/>
              </w:rPr>
              <w:t>mu_SCT</w:t>
            </w:r>
            <w:proofErr w:type="spellEnd"/>
            <w:r w:rsidRPr="0032032B">
              <w:rPr>
                <w:rFonts w:ascii="Aptos" w:hAnsi="Aptos" w:cs="Aptos"/>
                <w:color w:val="000000"/>
                <w:sz w:val="18"/>
              </w:rPr>
              <w:t xml:space="preserve"> = A(z)*</w:t>
            </w:r>
            <w:proofErr w:type="spellStart"/>
            <w:r w:rsidRPr="0032032B">
              <w:rPr>
                <w:rFonts w:ascii="Aptos" w:hAnsi="Aptos" w:cs="Aptos"/>
                <w:color w:val="000000"/>
                <w:sz w:val="18"/>
              </w:rPr>
              <w:t>mu_phi</w:t>
            </w:r>
            <w:proofErr w:type="spellEnd"/>
            <w:r w:rsidRPr="0032032B">
              <w:rPr>
                <w:rFonts w:ascii="Aptos" w:hAnsi="Aptos" w:cs="Aptos"/>
                <w:color w:val="000000"/>
                <w:sz w:val="18"/>
              </w:rPr>
              <w:t>(</w:t>
            </w:r>
            <w:proofErr w:type="spellStart"/>
            <w:proofErr w:type="gramStart"/>
            <w:r w:rsidRPr="0032032B">
              <w:rPr>
                <w:rFonts w:ascii="Aptos" w:hAnsi="Aptos" w:cs="Aptos"/>
                <w:color w:val="000000"/>
                <w:sz w:val="18"/>
              </w:rPr>
              <w:t>k,a</w:t>
            </w:r>
            <w:proofErr w:type="spellEnd"/>
            <w:proofErr w:type="gramEnd"/>
            <w:r w:rsidRPr="0032032B">
              <w:rPr>
                <w:rFonts w:ascii="Aptos" w:hAnsi="Aptos" w:cs="Aptos"/>
                <w:color w:val="000000"/>
                <w:sz w:val="18"/>
              </w:rPr>
              <w:t xml:space="preserve">), </w:t>
            </w:r>
            <w:proofErr w:type="spellStart"/>
            <w:r w:rsidRPr="0032032B">
              <w:rPr>
                <w:rFonts w:ascii="Aptos" w:hAnsi="Aptos" w:cs="Aptos"/>
                <w:color w:val="000000"/>
                <w:sz w:val="18"/>
              </w:rPr>
              <w:t>eta_SCT</w:t>
            </w:r>
            <w:proofErr w:type="spellEnd"/>
            <w:r w:rsidRPr="0032032B">
              <w:rPr>
                <w:rFonts w:ascii="Aptos" w:hAnsi="Aptos" w:cs="Aptos"/>
                <w:color w:val="000000"/>
                <w:sz w:val="18"/>
              </w:rPr>
              <w:t xml:space="preserve"> approximately 1 provides the theoretical structure for comparison to EFTCAMB and Euclid weak lensing data; quantitative comparison requires the full Boltzmann implementation of Paper 10.</w:t>
            </w:r>
          </w:p>
        </w:tc>
      </w:tr>
    </w:tbl>
    <w:p w14:paraId="0C91A743" w14:textId="77777777" w:rsidR="0032032B" w:rsidRPr="0032032B" w:rsidRDefault="0032032B" w:rsidP="0032032B">
      <w:pPr>
        <w:rPr>
          <w:color w:val="000000"/>
        </w:rPr>
      </w:pPr>
    </w:p>
    <w:p w14:paraId="4ACA7015"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sz w:val="28"/>
          <w:szCs w:val="28"/>
        </w:rPr>
        <w:t>9. OPEN QUESTIONS AND PATH TO Paper 10</w:t>
      </w:r>
    </w:p>
    <w:p w14:paraId="533ABF0D"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9.1 What This Paper Establishes</w:t>
      </w:r>
    </w:p>
    <w:p w14:paraId="0FC0455E" w14:textId="77777777" w:rsidR="0032032B" w:rsidRPr="0032032B" w:rsidRDefault="0032032B" w:rsidP="0032032B">
      <w:pPr>
        <w:spacing w:after="120" w:before="0" w:line="401" w:lineRule="auto"/>
        <w:ind w:firstLine="0"/>
        <w:jc w:val="left"/>
        <w:rPr>
          <w:color w:val="000000"/>
        </w:rPr>
      </w:pPr>
      <w:r w:rsidRPr="0032032B">
        <w:rPr>
          <w:rFonts w:ascii="Aptos" w:hAnsi="Aptos" w:cs="Aptos"/>
          <w:b w:val="0"/>
          <w:color w:val="000000"/>
        </w:rPr>
        <w:t xml:space="preserve">Four foundational results: (1) the unified SCT action S_SCT within the surviving </w:t>
      </w:r>
      <w:proofErr w:type="spellStart"/>
      <w:r w:rsidRPr="0032032B">
        <w:rPr>
          <w:rFonts w:ascii="Aptos" w:hAnsi="Aptos" w:cs="Aptos"/>
          <w:b w:val="0"/>
          <w:color w:val="000000"/>
        </w:rPr>
        <w:t>Horndeski</w:t>
      </w:r>
      <w:proofErr w:type="spellEnd"/>
      <w:r w:rsidRPr="0032032B">
        <w:rPr>
          <w:rFonts w:ascii="Aptos" w:hAnsi="Aptos" w:cs="Aptos"/>
          <w:b w:val="0"/>
          <w:color w:val="000000"/>
        </w:rPr>
        <w:t xml:space="preserve"> class; (2) the SCT-MASTER equation recovered as a variational theorem under three physically justified approximations (xi-&gt;0, slow-roll, virialized psi); (3) the exponential decay law, coherence amplification A, and NIPOK rotation function G(</w:t>
      </w:r>
      <w:proofErr w:type="spellStart"/>
      <w:r w:rsidRPr="0032032B">
        <w:rPr>
          <w:rFonts w:ascii="Aptos" w:hAnsi="Aptos" w:cs="Aptos"/>
          <w:b w:val="0"/>
          <w:color w:val="000000"/>
        </w:rPr>
        <w:t>r,t</w:t>
      </w:r>
      <w:proofErr w:type="spellEnd"/>
      <w:r w:rsidRPr="0032032B">
        <w:rPr>
          <w:rFonts w:ascii="Aptos" w:hAnsi="Aptos" w:cs="Aptos"/>
          <w:b w:val="0"/>
          <w:color w:val="000000"/>
        </w:rPr>
        <w:t xml:space="preserve">) derived simultaneously from the scalar field equations of motion; (4) the NIPOK metric proven unique on-shell given stationarity, </w:t>
      </w:r>
      <w:proofErr w:type="spellStart"/>
      <w:r w:rsidRPr="0032032B">
        <w:rPr>
          <w:rFonts w:ascii="Aptos" w:hAnsi="Aptos" w:cs="Aptos"/>
          <w:b w:val="0"/>
          <w:color w:val="000000"/>
        </w:rPr>
        <w:t>axisymmetry</w:t>
      </w:r>
      <w:proofErr w:type="spellEnd"/>
      <w:r w:rsidRPr="0032032B">
        <w:rPr>
          <w:rFonts w:ascii="Aptos" w:hAnsi="Aptos" w:cs="Aptos"/>
          <w:b w:val="0"/>
          <w:color w:val="000000"/>
        </w:rPr>
        <w:t>, and SCT boundary conditions, retroactively upgrading P12 from construction to theorem within those conditions.</w:t>
      </w:r>
    </w:p>
    <w:p w14:paraId="5E31F359"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9.2 Honest Ledger of Remaining Open Tasks</w:t>
      </w:r>
    </w:p>
    <w:p w14:paraId="3D51931F" w14:textId="77777777" w:rsidR="0032032B" w:rsidRPr="0032032B" w:rsidRDefault="0032032B" w:rsidP="0032032B">
      <w:pPr>
        <w:spacing w:after="120" w:before="0" w:line="401" w:lineRule="auto"/>
        <w:ind w:firstLine="720"/>
        <w:jc w:val="both"/>
        <w:rPr>
          <w:color w:val="000000"/>
        </w:rPr>
      </w:pPr>
      <w:proofErr w:type="spellStart"/>
      <w:r w:rsidRPr="0032032B">
        <w:rPr>
          <w:rFonts w:ascii="Aptos" w:hAnsi="Aptos" w:cs="Aptos"/>
          <w:b w:val="0"/>
          <w:color w:val="000000"/>
        </w:rPr>
        <w:t>alpha_n naturalness: Theorem 4.1 derives the exponential form of the decay law but the rate alpha_n remains observationally constrained (alpha_{eff} ~ 0.9-1.0 H_0 from cluster velocity dispersion evolution). A first-principles calculation of alpha_n from the N-body orbital decay rate requires the structure formation simulation of Paper 10. The smallness of Lambda requires explaining why alpha_n takes its observed value  -  this is an open problem equivalent in difficulty to the original cosmological constant problem, honestly acknowledged here. The claim that SCT dissolves the fine-tuning problem is retracted; the problem is recast as an alpha_n naturalness problem, not eliminated.</w:t>
      </w:r>
      <w:proofErr w:type="spell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
    <w:p w14:paraId="7D85D46A" w14:textId="77777777" w:rsidR="0032032B" w:rsidRPr="0032032B" w:rsidRDefault="0032032B" w:rsidP="0032032B">
      <w:pPr>
        <w:spacing w:after="120" w:before="0" w:line="401" w:lineRule="auto"/>
        <w:ind w:firstLine="720"/>
        <w:jc w:val="both"/>
        <w:rPr>
          <w:color w:val="000000"/>
        </w:rPr>
      </w:pPr>
      <w:proofErr w:type="spellStart"/>
      <w:r w:rsidRPr="0032032B">
        <w:rPr>
          <w:rFonts w:ascii="Aptos" w:hAnsi="Aptos" w:cs="Aptos"/>
          <w:b w:val="0"/>
          <w:color w:val="000000"/>
        </w:rPr>
        <w:t>alpha_n</w:t>
      </w:r>
      <w:proofErr w:type="spellEnd"/>
      <w:r w:rsidRPr="0032032B">
        <w:rPr>
          <w:rFonts w:ascii="Aptos" w:hAnsi="Aptos" w:cs="Aptos"/>
          <w:b w:val="0"/>
          <w:color w:val="000000"/>
        </w:rPr>
        <w:t xml:space="preserve"> parameter accounting. The rate </w:t>
      </w:r>
      <w:proofErr w:type="spellStart"/>
      <w:r w:rsidRPr="0032032B">
        <w:rPr>
          <w:rFonts w:ascii="Aptos" w:hAnsi="Aptos" w:cs="Aptos"/>
          <w:b w:val="0"/>
          <w:color w:val="000000"/>
        </w:rPr>
        <w:t>alpha_n</w:t>
      </w:r>
      <w:proofErr w:type="spellEnd"/>
      <w:r w:rsidRPr="0032032B">
        <w:rPr>
          <w:rFonts w:ascii="Aptos" w:hAnsi="Aptos" w:cs="Aptos"/>
          <w:b w:val="0"/>
          <w:color w:val="000000"/>
        </w:rPr>
        <w:t xml:space="preserve"> is constrained by CMB power spectrum shape and expansion history data rather than derived from first principles within the current SCT framework. Specifically, </w:t>
      </w:r>
      <w:proofErr w:type="gramStart"/>
      <w:r w:rsidRPr="0032032B">
        <w:rPr>
          <w:rFonts w:ascii="Aptos" w:hAnsi="Aptos" w:cs="Aptos"/>
          <w:b w:val="0"/>
          <w:color w:val="000000"/>
        </w:rPr>
        <w:t>alpha_{</w:t>
      </w:r>
      <w:proofErr w:type="gramEnd"/>
      <w:r w:rsidRPr="0032032B">
        <w:rPr>
          <w:rFonts w:ascii="Aptos" w:hAnsi="Aptos" w:cs="Aptos"/>
          <w:b w:val="0"/>
          <w:color w:val="000000"/>
        </w:rPr>
        <w:t xml:space="preserve">eff} ~ 0.9-1.0 H_0 is set by matching the observed cluster velocity dispersion evolution and the dark energy equation of state; it is not a prediction. This means that the </w:t>
      </w:r>
      <w:proofErr w:type="spellStart"/>
      <w:r w:rsidRPr="0032032B">
        <w:rPr>
          <w:rFonts w:ascii="Aptos" w:hAnsi="Aptos" w:cs="Aptos"/>
          <w:b w:val="0"/>
          <w:color w:val="000000"/>
        </w:rPr>
        <w:t>Lambda_eff</w:t>
      </w:r>
      <w:proofErr w:type="spellEnd"/>
      <w:r w:rsidRPr="0032032B">
        <w:rPr>
          <w:rFonts w:ascii="Aptos" w:hAnsi="Aptos" w:cs="Aptos"/>
          <w:b w:val="0"/>
          <w:color w:val="000000"/>
        </w:rPr>
        <w:t xml:space="preserve"> evolution in SCT retains one </w:t>
      </w:r>
      <w:proofErr w:type="gramStart"/>
      <w:r w:rsidRPr="0032032B">
        <w:rPr>
          <w:rFonts w:ascii="Aptos" w:hAnsi="Aptos" w:cs="Aptos"/>
          <w:b w:val="0"/>
          <w:color w:val="000000"/>
        </w:rPr>
        <w:t>observationally-fixed</w:t>
      </w:r>
      <w:proofErr w:type="gramEnd"/>
      <w:r w:rsidRPr="0032032B">
        <w:rPr>
          <w:rFonts w:ascii="Aptos" w:hAnsi="Aptos" w:cs="Aptos"/>
          <w:b w:val="0"/>
          <w:color w:val="000000"/>
        </w:rPr>
        <w:t xml:space="preserve"> free parameter, analogous to the role of the cosmological constant in LCDM. The predictive cost of this parameter is explicitly accounted for in the Bayesian evidence calculation of Paper 15 (doi:10.13140/RG.2.2.10321.29288), which computes Bayesian odds using the observed </w:t>
      </w:r>
      <w:proofErr w:type="spellStart"/>
      <w:r w:rsidRPr="0032032B">
        <w:rPr>
          <w:rFonts w:ascii="Aptos" w:hAnsi="Aptos" w:cs="Aptos"/>
          <w:b w:val="0"/>
          <w:color w:val="000000"/>
        </w:rPr>
        <w:t>alpha_n</w:t>
      </w:r>
      <w:proofErr w:type="spellEnd"/>
      <w:r w:rsidRPr="0032032B">
        <w:rPr>
          <w:rFonts w:ascii="Aptos" w:hAnsi="Aptos" w:cs="Aptos"/>
          <w:b w:val="0"/>
          <w:color w:val="000000"/>
        </w:rPr>
        <w:t xml:space="preserve"> value and penalizes SCT for the additional parameter relative to LCDM. The 44:1 Bayesian odds in SCT's favor are therefore computed after this penalty has been applied, not before. The cosmological constant problem is not solved by </w:t>
      </w:r>
      <w:r w:rsidRPr="0032032B">
        <w:rPr>
          <w:rFonts w:ascii="Aptos" w:hAnsi="Aptos" w:cs="Aptos"/>
          <w:b w:val="0"/>
          <w:color w:val="000000"/>
        </w:rPr>
        <w:lastRenderedPageBreak/>
        <w:t xml:space="preserve">the SCT framework but reframed: instead of asking why the vacuum energy takes its observed value, the question becomes why </w:t>
      </w:r>
      <w:proofErr w:type="spellStart"/>
      <w:proofErr w:type="gramStart"/>
      <w:r w:rsidRPr="0032032B">
        <w:rPr>
          <w:rFonts w:ascii="Aptos" w:hAnsi="Aptos" w:cs="Aptos"/>
          <w:b w:val="0"/>
          <w:color w:val="000000"/>
        </w:rPr>
        <w:t>alpha_n</w:t>
      </w:r>
      <w:proofErr w:type="spellEnd"/>
      <w:proofErr w:type="gramEnd"/>
      <w:r w:rsidRPr="0032032B">
        <w:rPr>
          <w:rFonts w:ascii="Aptos" w:hAnsi="Aptos" w:cs="Aptos"/>
          <w:b w:val="0"/>
          <w:color w:val="000000"/>
        </w:rPr>
        <w:t xml:space="preserve"> takes its observed value. Both are naturalness problems of comparable difficulty. Honest acknowledgment of this equivalence is required so that the reframing is not mistaken for a resolution.</w:t>
      </w:r>
    </w:p>
    <w:p w14:paraId="1232E3A4"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Full SCT-MASTER derivation without approximations: Theorem 3.1 recovers the SCT-MASTER equation in the joint limit xi-&gt;0, slow-roll, and virialized pocket. The behavior of the metric variation outside these limits  -  including xi-correction terms, the non-slow-roll sector, and non-virialized environments  -  is not covered by this paper and is the primary subject of Paper 6.</w:t>
      </w:r>
      <w:proofErr w:type="gramStart"/>
      <w:r w:rsidRPr="0032032B">
        <w:rPr>
          <w:rFonts w:ascii="Aptos" w:hAnsi="Aptos" w:cs="Aptos"/>
          <w:b w:val="0"/>
          <w:color w:val="000000"/>
        </w:rPr>
      </w:r>
      <w:proofErr w:type="gramEnd"/>
      <w:r w:rsidRPr="0032032B">
        <w:rPr>
          <w:rFonts w:ascii="Aptos" w:hAnsi="Aptos" w:cs="Aptos"/>
          <w:b w:val="0"/>
          <w:color w:val="000000"/>
        </w:rPr>
      </w:r>
    </w:p>
    <w:p w14:paraId="4553CB3E"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Rotating sector perturbations: Section 8 covers the J = 0 FRW limit. Vector perturbations from the off-diagonal NIPOK components F(r,t)  -  relevant for the hemispherical power asymmetry prediction  -  require expanding S_SCT to second order around the rotating NIPOK background. Deferred to Paper 10.</w:t>
      </w:r>
      <w:proofErr w:type="spellStart"/>
      <w:proofErr w:type="gramStart"/>
      <w:r w:rsidRPr="0032032B">
        <w:rPr>
          <w:rFonts w:ascii="Aptos" w:hAnsi="Aptos" w:cs="Aptos"/>
          <w:b w:val="0"/>
          <w:color w:val="000000"/>
        </w:rPr>
      </w:r>
      <w:proofErr w:type="spellEnd"/>
      <w:proofErr w:type="gramEnd"/>
      <w:r w:rsidRPr="0032032B">
        <w:rPr>
          <w:rFonts w:ascii="Aptos" w:hAnsi="Aptos" w:cs="Aptos"/>
          <w:b w:val="0"/>
          <w:color w:val="000000"/>
        </w:rPr>
      </w:r>
    </w:p>
    <w:p w14:paraId="3AA8D9FF"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Chi-squared comparison to data: the modified CAMB/CLASS implementation recipe is fully specified (P11 Section 8.6 plus three additions from Section 8.8). Running this and computing chi-squared against Planck 2018 </w:t>
      </w:r>
      <w:proofErr w:type="spellStart"/>
      <w:r w:rsidRPr="0032032B">
        <w:rPr>
          <w:rFonts w:ascii="Aptos" w:hAnsi="Aptos" w:cs="Aptos"/>
          <w:b w:val="0"/>
          <w:color w:val="000000"/>
        </w:rPr>
        <w:t>C_l</w:t>
      </w:r>
      <w:proofErr w:type="spellEnd"/>
      <w:r w:rsidRPr="0032032B">
        <w:rPr>
          <w:rFonts w:ascii="Aptos" w:hAnsi="Aptos" w:cs="Aptos"/>
          <w:b w:val="0"/>
          <w:color w:val="000000"/>
        </w:rPr>
        <w:t xml:space="preserve"> spectra and DESI 2024 BAO data is the primary quantitative deliverable of Paper 10. Preliminary Bayesian model comparison between SCT and LCDM, using the observed parameter values without the full Boltzmann run, is reported in Paper 15 (doi:10.13140/RG.2.2.10321.29288), which finds odds of 44:1 in favor of SCT. That result is cited here rather than reproduced; the definitive chi-squared comparison awaits Paper 10.</w:t>
      </w:r>
    </w:p>
    <w:p w14:paraId="7ABFE89F"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 xml:space="preserve">Quantization: the SCT action is classical. Loop corrections and renormalization group running of the </w:t>
      </w:r>
      <w:proofErr w:type="spellStart"/>
      <w:r w:rsidRPr="0032032B">
        <w:rPr>
          <w:rFonts w:ascii="Aptos" w:hAnsi="Aptos" w:cs="Aptos"/>
          <w:b w:val="0"/>
          <w:color w:val="000000"/>
        </w:rPr>
        <w:t>Horndeski</w:t>
      </w:r>
      <w:proofErr w:type="spellEnd"/>
      <w:r w:rsidRPr="0032032B">
        <w:rPr>
          <w:rFonts w:ascii="Aptos" w:hAnsi="Aptos" w:cs="Aptos"/>
          <w:b w:val="0"/>
          <w:color w:val="000000"/>
        </w:rPr>
        <w:t xml:space="preserve"> functions are beyond the current scope. Known issues with quantum stability of the </w:t>
      </w:r>
      <w:proofErr w:type="spellStart"/>
      <w:r w:rsidRPr="0032032B">
        <w:rPr>
          <w:rFonts w:ascii="Aptos" w:hAnsi="Aptos" w:cs="Aptos"/>
          <w:b w:val="0"/>
          <w:color w:val="000000"/>
        </w:rPr>
        <w:t>Horndeski</w:t>
      </w:r>
      <w:proofErr w:type="spellEnd"/>
      <w:r w:rsidRPr="0032032B">
        <w:rPr>
          <w:rFonts w:ascii="Aptos" w:hAnsi="Aptos" w:cs="Aptos"/>
          <w:b w:val="0"/>
          <w:color w:val="000000"/>
        </w:rPr>
        <w:t xml:space="preserve"> class (radiative corrections to G_4 may reintroduce </w:t>
      </w:r>
      <w:proofErr w:type="gramStart"/>
      <w:r w:rsidRPr="0032032B">
        <w:rPr>
          <w:rFonts w:ascii="Aptos" w:hAnsi="Aptos" w:cs="Aptos"/>
          <w:b w:val="0"/>
          <w:color w:val="000000"/>
        </w:rPr>
        <w:t>G_{</w:t>
      </w:r>
      <w:proofErr w:type="gramEnd"/>
      <w:r w:rsidRPr="0032032B">
        <w:rPr>
          <w:rFonts w:ascii="Aptos" w:hAnsi="Aptos" w:cs="Aptos"/>
          <w:b w:val="0"/>
          <w:color w:val="000000"/>
        </w:rPr>
        <w:t>4</w:t>
      </w:r>
      <w:proofErr w:type="gramStart"/>
      <w:r w:rsidRPr="0032032B">
        <w:rPr>
          <w:rFonts w:ascii="Aptos" w:hAnsi="Aptos" w:cs="Aptos"/>
          <w:b w:val="0"/>
          <w:color w:val="000000"/>
        </w:rPr>
        <w:t>X})</w:t>
      </w:r>
      <w:proofErr w:type="gramEnd"/>
      <w:r w:rsidRPr="0032032B">
        <w:rPr>
          <w:rFonts w:ascii="Aptos" w:hAnsi="Aptos" w:cs="Aptos"/>
          <w:b w:val="0"/>
          <w:color w:val="000000"/>
        </w:rPr>
        <w:t xml:space="preserve"> would require a UV completion not pursued here.</w:t>
      </w:r>
    </w:p>
    <w:p w14:paraId="2F4C0590"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rPr>
        <w:t>9.3 Three New Falsifiable Forecasts</w:t>
      </w:r>
    </w:p>
    <w:p w14:paraId="127E2B13"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Forecast 1  -  Scale-dependent effective Newton's constant: mu_SCT(k,a) = A(z)*[1 + alpha_B^2/(Q_s^phi + alpha_B^2) * k^2/(k^2 + m^2_phi*a^2)] from Equation (87a). This is a theoretical forecast; quantitative comparison to Euclid weak lensing cross-correlated with DESI galaxy clustering requires full Boltzmann implementation (Paper 10). The braiding parameter alpha_B ~ O(2) is independently constrained from dark energy evolution.</w:t>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proofErr w:type="gramStart"/>
      <w:r w:rsidRPr="0032032B">
        <w:rPr>
          <w:rFonts w:ascii="Aptos" w:hAnsi="Aptos" w:cs="Aptos"/>
          <w:b w:val="0"/>
          <w:color w:val="000000"/>
        </w:rPr>
      </w:r>
      <w:proofErr w:type="spellEnd"/>
      <w:proofErr w:type="gramEnd"/>
      <w:r w:rsidRPr="0032032B">
        <w:rPr>
          <w:rFonts w:ascii="Aptos" w:hAnsi="Aptos" w:cs="Aptos"/>
          <w:b w:val="0"/>
          <w:color w:val="000000"/>
        </w:rPr>
      </w:r>
      <w:proofErr w:type="gramStart"/>
      <w:r w:rsidRPr="0032032B">
        <w:rPr>
          <w:rFonts w:ascii="Aptos" w:hAnsi="Aptos" w:cs="Aptos"/>
          <w:b w:val="0"/>
          <w:color w:val="000000"/>
        </w:rPr>
      </w:r>
      <w:proofErr w:type="spellStart"/>
      <w:proofErr w:type="gramEnd"/>
      <w:r w:rsidRPr="0032032B">
        <w:rPr>
          <w:rFonts w:ascii="Aptos" w:hAnsi="Aptos" w:cs="Aptos"/>
          <w:b w:val="0"/>
          <w:color w:val="000000"/>
        </w:rPr>
      </w:r>
      <w:proofErr w:type="spell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
    <w:p w14:paraId="0D472F81"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Forecast 2  -  Rotation-dark matter correlation: pockets with larger A (stronger dark matter analog, higher mass-to-light ratios) have larger J_pocket since both are sourced by the same psi-field. This forecasts a correlation between the RAR normalization and bulk rotational velocity of galaxy groups, testable with joint DESI kinematics and weak lensing pending full implementation.</w:t>
      </w:r>
      <w:proofErr w:type="spellStart"/>
      <w:r w:rsidRPr="0032032B">
        <w:rPr>
          <w:rFonts w:ascii="Aptos" w:hAnsi="Aptos" w:cs="Aptos"/>
          <w:b w:val="0"/>
          <w:color w:val="000000"/>
        </w:rPr>
      </w:r>
      <w:proofErr w:type="spellEnd"/>
      <w:r w:rsidRPr="0032032B">
        <w:rPr>
          <w:rFonts w:ascii="Aptos" w:hAnsi="Aptos" w:cs="Aptos"/>
          <w:b w:val="0"/>
          <w:color w:val="000000"/>
        </w:rPr>
      </w:r>
    </w:p>
    <w:p w14:paraId="7EF612CB"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Forecast 3  -  Gravitational slip eta_SCT approximately 1: the gravitational slip is unity at leading order, distinguishing SCT from theories where eta departs significantly from unity. This is a theoretical forecast; quantitative comparison to CMB-S4 lensing combined with galaxy surveys requires full Boltzmann implementation (Paper 10).</w:t>
      </w:r>
      <w:proofErr w:type="spellStart"/>
      <w:r w:rsidRPr="0032032B">
        <w:rPr>
          <w:rFonts w:ascii="Aptos" w:hAnsi="Aptos" w:cs="Aptos"/>
          <w:b w:val="0"/>
          <w:color w:val="000000"/>
        </w:rPr>
      </w:r>
      <w:proofErr w:type="spellEnd"/>
      <w:r w:rsidRPr="0032032B">
        <w:rPr>
          <w:rFonts w:ascii="Aptos" w:hAnsi="Aptos" w:cs="Aptos"/>
          <w:b w:val="0"/>
          <w:color w:val="000000"/>
        </w:rPr>
      </w:r>
      <w:r w:rsidRPr="0032032B">
        <w:rPr>
          <w:rFonts w:ascii="Aptos" w:hAnsi="Aptos" w:cs="Aptos"/>
          <w:b w:val="0"/>
          <w:color w:val="000000"/>
        </w:rPr>
      </w:r>
    </w:p>
    <w:p w14:paraId="413BF905" w14:textId="77777777" w:rsidR="0032032B" w:rsidRPr="0032032B" w:rsidRDefault="0032032B" w:rsidP="0032032B">
      <w:pPr>
        <w:rPr>
          <w:color w:val="000000"/>
        </w:rPr>
      </w:pPr>
    </w:p>
    <w:p w14:paraId="34CD17A6" w14:textId="77777777"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sz w:val="28"/>
          <w:szCs w:val="28"/>
        </w:rPr>
        <w:t>10. CONCLUSION</w:t>
      </w:r>
    </w:p>
    <w:p w14:paraId="3B11052F"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This paper has supplied the missing variational foundation of Successive Collision Theory. The unified action S_SCT, identified within the two-scalar surviving post-GW170817 Horndeski class, produces four theorems that close the two foundational criticisms raised by peer review and advance the analytical program of the SCT series.</w:t>
      </w:r>
      <w:proofErr w:type="spellStart"/>
      <w:r w:rsidRPr="0032032B">
        <w:rPr>
          <w:rFonts w:ascii="Aptos" w:hAnsi="Aptos" w:cs="Aptos"/>
          <w:b w:val="0"/>
          <w:color w:val="000000"/>
        </w:rPr>
      </w:r>
      <w:proofErr w:type="spellEnd"/>
      <w:r w:rsidRPr="0032032B">
        <w:rPr>
          <w:rFonts w:ascii="Aptos" w:hAnsi="Aptos" w:cs="Aptos"/>
          <w:b w:val="0"/>
          <w:color w:val="000000"/>
        </w:rPr>
      </w:r>
    </w:p>
    <w:p w14:paraId="1700B9AA"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The SCT-MASTER equation is recovered from variation of S_SCT under three physically justified approximations: xi-&gt;0, quasi-static slow-roll for phi, and virialized pocket for psi (Theorem 3.1). These approximations are well-satisfied at the scales where SCT is applied. The full derivation without these approximations is the subject of Paper 6. The exponential decay law for Lambda_parent, the coherence amplification factor A, and the NIPOK rotation function G(r,t) are proven simultaneously as consequences of the scalar field equations of motion (Theorems 4.1, 4.2, 4.3)  -  three physical outputs of one variational principle. The NIPOK metric is proven to be the unique stationary axisymmetric solution of the SCT field equations in the presence of nonzero psi-field angular momentum, given the conditions of stationarity, axisymmetry, and the SCT pocket boundary conditions (Theorem 6.1). Uniqueness under relaxed assumptions remains open. This retroactively upgrades Paper 7 from construction to derived theorem within the stated conditions.</w:t>
      </w:r>
      <w:proofErr w:type="spellStart"/>
      <w:r w:rsidRPr="0032032B">
        <w:rPr>
          <w:rFonts w:ascii="Aptos" w:hAnsi="Aptos" w:cs="Aptos"/>
          <w:b w:val="0"/>
          <w:color w:val="000000"/>
        </w:rPr>
      </w:r>
      <w:proofErr w:type="spellEnd"/>
      <w:r w:rsidRPr="0032032B">
        <w:rPr>
          <w:rFonts w:ascii="Aptos" w:hAnsi="Aptos" w:cs="Aptos"/>
          <w:b w:val="0"/>
          <w:color w:val="000000"/>
        </w:rPr>
      </w:r>
      <w:proofErr w:type="spellStart"/>
      <w:proofErr w:type="gramStart"/>
      <w:r w:rsidRPr="0032032B">
        <w:rPr>
          <w:rFonts w:ascii="Aptos" w:hAnsi="Aptos" w:cs="Aptos"/>
          <w:b w:val="0"/>
          <w:color w:val="000000"/>
        </w:rPr>
      </w:r>
      <w:proofErr w:type="spellEnd"/>
      <w:proofErr w:type="gramEnd"/>
      <w:r w:rsidRPr="0032032B">
        <w:rPr>
          <w:rFonts w:ascii="Aptos" w:hAnsi="Aptos" w:cs="Aptos"/>
          <w:b w:val="0"/>
          <w:color w:val="000000"/>
        </w:rPr>
      </w:r>
      <w:proofErr w:type="gramStart"/>
      <w:r w:rsidRPr="0032032B">
        <w:rPr>
          <w:rFonts w:ascii="Aptos" w:hAnsi="Aptos" w:cs="Aptos"/>
          <w:b w:val="0"/>
          <w:color w:val="000000"/>
        </w:rPr>
      </w:r>
      <w:proofErr w:type="gramEnd"/>
      <w:r w:rsidRPr="0032032B">
        <w:rPr>
          <w:rFonts w:ascii="Aptos" w:hAnsi="Aptos" w:cs="Aptos"/>
          <w:b w:val="0"/>
          <w:color w:val="000000"/>
        </w:rPr>
      </w:r>
      <w:proofErr w:type="spellStart"/>
      <w:r w:rsidRPr="0032032B">
        <w:rPr>
          <w:rFonts w:ascii="Aptos" w:hAnsi="Aptos" w:cs="Aptos"/>
          <w:b w:val="0"/>
          <w:color w:val="000000"/>
        </w:rPr>
      </w:r>
      <w:proofErr w:type="spellEnd"/>
      <w:r w:rsidRPr="0032032B">
        <w:rPr>
          <w:rFonts w:ascii="Aptos" w:hAnsi="Aptos" w:cs="Aptos"/>
          <w:b w:val="0"/>
          <w:color w:val="000000"/>
        </w:rPr>
      </w:r>
    </w:p>
    <w:p w14:paraId="11DF5D37" w14:textId="77777777" w:rsidR="0032032B" w:rsidRPr="0032032B" w:rsidRDefault="0032032B" w:rsidP="0032032B">
      <w:pPr>
        <w:spacing w:after="120" w:before="0" w:line="401" w:lineRule="auto"/>
        <w:ind w:firstLine="720"/>
        <w:jc w:val="both"/>
        <w:rPr>
          <w:color w:val="000000"/>
        </w:rPr>
      </w:pPr>
      <w:r w:rsidRPr="0032032B">
        <w:rPr>
          <w:rFonts w:ascii="Aptos" w:hAnsi="Aptos" w:cs="Aptos"/>
          <w:b w:val="0"/>
          <w:color w:val="000000"/>
        </w:rPr>
        <w:t>The SCT action passes all eight physical viability conditions. The GR limit is established at the action level (Theorem 7.1), stronger than prior demonstrations. First-principles perturbation theory confirms the leading-order results of P11 Section 8.2 and provides three systematic corrections in the EFT of dark energy parametrization. Quantitative comparison to Euclid and CMB-S4 data requires the full Boltzmann implementation of Paper 10. Preliminary Bayesian model comparison to LCDM is reported in Paper 15 (doi:10.13140/RG.2.2.10321.29288), which finds Bayesian odds of 44:1 in SCT's favor using observed parameter values. The question of whether SCT provides a competitive fit to the full Planck 2018 and DESI 2024 dataset in a complete chi-squared analysis  -  the decisive empirical test  -  is the subject of Paper 10.</w:t>
      </w:r>
    </w:p>
    <w:p w14:paraId="4107D222" w14:textId="77777777" w:rsidR="0032032B" w:rsidRPr="0032032B" w:rsidRDefault="0032032B" w:rsidP="0032032B">
      <w:pPr>
        <w:rPr>
          <w:color w:val="000000"/>
        </w:rPr>
      </w:pPr>
    </w:p>
    <w:p w14:paraId="3FC02D3B" w14:textId="77777777" w:rsidR="0032032B" w:rsidRDefault="0032032B" w:rsidP="0032032B">
      <w:pPr>
        <w:spacing w:before="320" w:after="160"/>
        <w:rPr>
          <w:b/>
          <w:bCs/>
          <w:color w:val="000000"/>
          <w:sz w:val="28"/>
          <w:szCs w:val="28"/>
        </w:rPr>
      </w:pPr>
      <w:r>
        <w:rPr>
          <w:b/>
          <w:bCs/>
          <w:color w:val="000000"/>
          <w:sz w:val="28"/>
          <w:szCs w:val="28"/>
        </w:rPr>
        <w:br/>
      </w:r>
    </w:p>
    <w:p w14:paraId="2C46D202" w14:textId="77777777" w:rsidR="0032032B" w:rsidRDefault="0032032B">
      <w:pPr>
        <w:rPr>
          <w:b/>
          <w:bCs/>
          <w:color w:val="000000"/>
          <w:sz w:val="28"/>
          <w:szCs w:val="28"/>
        </w:rPr>
      </w:pPr>
      <w:r>
        <w:rPr>
          <w:b/>
          <w:bCs/>
          <w:color w:val="000000"/>
          <w:sz w:val="28"/>
          <w:szCs w:val="28"/>
        </w:rPr>
        <w:br w:type="page"/>
      </w:r>
    </w:p>
    <w:p w14:paraId="6415434F" w14:textId="4A9409BF" w:rsidR="0032032B" w:rsidRPr="0032032B" w:rsidRDefault="0032032B" w:rsidP="0032032B">
      <w:pPr>
        <w:spacing w:before="0" w:after="120" w:line="401" w:lineRule="auto"/>
        <w:ind w:firstLine="0"/>
        <w:jc w:val="left"/>
        <w:rPr>
          <w:color w:val="000000"/>
        </w:rPr>
      </w:pPr>
      <w:r w:rsidRPr="0032032B">
        <w:rPr>
          <w:rFonts w:ascii="Aptos" w:hAnsi="Aptos" w:cs="Aptos"/>
          <w:b/>
          <w:bCs/>
          <w:color w:val="000000"/>
          <w:sz w:val="28"/>
          <w:szCs w:val="28"/>
        </w:rPr>
        <w:lastRenderedPageBreak/>
        <w:t>REFERENCES</w:t>
      </w:r>
    </w:p>
    <w:p w14:paraId="1EC40930"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Abbott B P et al. (LIGO/Virgo Collaboration) (2017). GW170817: Observation of gravitational waves from a binary neutron star inspiral. Phys. Rev. Lett. 119, 161101.</w:t>
      </w:r>
    </w:p>
    <w:p w14:paraId="61A147F5"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Abbott B P et al. (2018). GW170817: Measurement of neutron star radii and equation of state. Phys. Rev. Lett. 121, 161101.</w:t>
      </w:r>
    </w:p>
    <w:p w14:paraId="035273D3" w14:textId="77777777" w:rsidR="0032032B" w:rsidRPr="0032032B" w:rsidRDefault="0032032B" w:rsidP="0032032B">
      <w:pPr>
        <w:spacing w:before="0" w:after="120" w:line="401" w:lineRule="auto"/>
        <w:ind w:left="0" w:firstLine="0"/>
        <w:jc w:val="left"/>
        <w:rPr>
          <w:color w:val="000000"/>
        </w:rPr>
      </w:pPr>
      <w:proofErr w:type="spellStart"/>
      <w:r w:rsidRPr="0032032B">
        <w:rPr>
          <w:rFonts w:ascii="Aptos" w:hAnsi="Aptos" w:cs="Aptos"/>
          <w:b w:val="0"/>
          <w:color w:val="000000"/>
        </w:rPr>
        <w:t>Aghanim</w:t>
      </w:r>
      <w:proofErr w:type="spellEnd"/>
      <w:r w:rsidRPr="0032032B">
        <w:rPr>
          <w:rFonts w:ascii="Aptos" w:hAnsi="Aptos" w:cs="Aptos"/>
          <w:b w:val="0"/>
          <w:color w:val="000000"/>
        </w:rPr>
        <w:t xml:space="preserve"> N et al. (Planck Collaboration) (2020). Planck 2018 results. VI. Cosmological parameters. A&amp;A 641, A6.</w:t>
      </w:r>
    </w:p>
    <w:p w14:paraId="0D3215C2"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Asgari M et al. (2021). KiDS-1000 cosmology: Cosmic shear constraints. A&amp;A 645, A104.</w:t>
      </w:r>
    </w:p>
    <w:p w14:paraId="55797E7B"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Baker J et al. (2017). Strong constraints on cosmological gravity from GW170817 and GRB 170817A. Phys. Rev. Lett. 119, 251301.</w:t>
      </w:r>
    </w:p>
    <w:p w14:paraId="30F61EB3"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Bellini E &amp; Sawicki I (2014). Maximal freedom at minimum cost: Linear large-scale structure in general modifications of gravity. JCAP 07, 050.</w:t>
      </w:r>
    </w:p>
    <w:p w14:paraId="6D048467"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 xml:space="preserve">Creminelli P &amp; </w:t>
      </w:r>
      <w:proofErr w:type="spellStart"/>
      <w:r w:rsidRPr="0032032B">
        <w:rPr>
          <w:rFonts w:ascii="Aptos" w:hAnsi="Aptos" w:cs="Aptos"/>
          <w:b w:val="0"/>
          <w:color w:val="000000"/>
        </w:rPr>
        <w:t>Vernizzi</w:t>
      </w:r>
      <w:proofErr w:type="spellEnd"/>
      <w:r w:rsidRPr="0032032B">
        <w:rPr>
          <w:rFonts w:ascii="Aptos" w:hAnsi="Aptos" w:cs="Aptos"/>
          <w:b w:val="0"/>
          <w:color w:val="000000"/>
        </w:rPr>
        <w:t xml:space="preserve"> F (2017). Dark energy after GW170817 and GRB170817A. Phys. Rev. Lett. 119, 251302.</w:t>
      </w:r>
    </w:p>
    <w:p w14:paraId="61585947"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DESI Collaboration (2024). DESI 2024 VI: Cosmological constraints from BAO. arXiv:2404.03002.</w:t>
      </w:r>
    </w:p>
    <w:p w14:paraId="1565EE5C" w14:textId="77777777" w:rsidR="0032032B" w:rsidRPr="0032032B" w:rsidRDefault="0032032B" w:rsidP="0032032B">
      <w:pPr>
        <w:spacing w:before="0" w:after="120" w:line="401" w:lineRule="auto"/>
        <w:ind w:left="0" w:firstLine="0"/>
        <w:jc w:val="left"/>
        <w:rPr>
          <w:color w:val="000000"/>
        </w:rPr>
      </w:pPr>
      <w:proofErr w:type="spellStart"/>
      <w:r w:rsidRPr="0032032B">
        <w:rPr>
          <w:rFonts w:ascii="Aptos" w:hAnsi="Aptos" w:cs="Aptos"/>
          <w:b w:val="0"/>
          <w:color w:val="000000"/>
        </w:rPr>
        <w:t>Ezquiaga</w:t>
      </w:r>
      <w:proofErr w:type="spellEnd"/>
      <w:r w:rsidRPr="0032032B">
        <w:rPr>
          <w:rFonts w:ascii="Aptos" w:hAnsi="Aptos" w:cs="Aptos"/>
          <w:b w:val="0"/>
          <w:color w:val="000000"/>
        </w:rPr>
        <w:t xml:space="preserve"> J M &amp; </w:t>
      </w:r>
      <w:proofErr w:type="spellStart"/>
      <w:r w:rsidRPr="0032032B">
        <w:rPr>
          <w:rFonts w:ascii="Aptos" w:hAnsi="Aptos" w:cs="Aptos"/>
          <w:b w:val="0"/>
          <w:color w:val="000000"/>
        </w:rPr>
        <w:t>Zumalacárregui</w:t>
      </w:r>
      <w:proofErr w:type="spellEnd"/>
      <w:r w:rsidRPr="0032032B">
        <w:rPr>
          <w:rFonts w:ascii="Aptos" w:hAnsi="Aptos" w:cs="Aptos"/>
          <w:b w:val="0"/>
          <w:color w:val="000000"/>
        </w:rPr>
        <w:t xml:space="preserve"> M (2017). Dark energy after GW170817: Dead ends and the road ahead. Phys. Rev. Lett. 119, 251304.</w:t>
      </w:r>
    </w:p>
    <w:p w14:paraId="0275F2AD"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Heymans C et al. (2021). KiDS-1000 cosmology: Multi-probe weak gravitational lensing and spectroscopic galaxy clustering. A&amp;A 646, A140.</w:t>
      </w:r>
    </w:p>
    <w:p w14:paraId="01EB939E"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 xml:space="preserve">Hinderer T (2008). Tidal Love numbers of neutron stars. </w:t>
      </w:r>
      <w:proofErr w:type="spellStart"/>
      <w:r w:rsidRPr="0032032B">
        <w:rPr>
          <w:rFonts w:ascii="Aptos" w:hAnsi="Aptos" w:cs="Aptos"/>
          <w:b w:val="0"/>
          <w:color w:val="000000"/>
        </w:rPr>
        <w:t>ApJ</w:t>
      </w:r>
      <w:proofErr w:type="spellEnd"/>
      <w:r w:rsidRPr="0032032B">
        <w:rPr>
          <w:rFonts w:ascii="Aptos" w:hAnsi="Aptos" w:cs="Aptos"/>
          <w:b w:val="0"/>
          <w:color w:val="000000"/>
        </w:rPr>
        <w:t xml:space="preserve"> 677, 1216.</w:t>
      </w:r>
    </w:p>
    <w:p w14:paraId="458AD3CA" w14:textId="77777777" w:rsidR="0032032B" w:rsidRPr="0032032B" w:rsidRDefault="0032032B" w:rsidP="0032032B">
      <w:pPr>
        <w:spacing w:before="0" w:after="120" w:line="401" w:lineRule="auto"/>
        <w:ind w:left="0" w:firstLine="0"/>
        <w:jc w:val="left"/>
        <w:rPr>
          <w:color w:val="000000"/>
        </w:rPr>
      </w:pPr>
      <w:proofErr w:type="spellStart"/>
      <w:r w:rsidRPr="0032032B">
        <w:rPr>
          <w:rFonts w:ascii="Aptos" w:hAnsi="Aptos" w:cs="Aptos"/>
          <w:b w:val="0"/>
          <w:color w:val="000000"/>
        </w:rPr>
        <w:t>Horndeski</w:t>
      </w:r>
      <w:proofErr w:type="spellEnd"/>
      <w:r w:rsidRPr="0032032B">
        <w:rPr>
          <w:rFonts w:ascii="Aptos" w:hAnsi="Aptos" w:cs="Aptos"/>
          <w:b w:val="0"/>
          <w:color w:val="000000"/>
        </w:rPr>
        <w:t xml:space="preserve"> G W (1974). Second-order scalar-tensor field equations in a four-dimensional space. Int. J. Theor. Phys. 10, 363.</w:t>
      </w:r>
    </w:p>
    <w:p w14:paraId="79EBD07B"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Hu B &amp; Sawicki I (2013). A parameterization of modified gravity on nonlinear cosmological scales. Phys. Rev. D 88, 023527.</w:t>
      </w:r>
    </w:p>
    <w:p w14:paraId="66A9EAA7"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 xml:space="preserve">Hu W &amp; Sawicki I (2007). Models </w:t>
      </w:r>
      <w:proofErr w:type="gramStart"/>
      <w:r w:rsidRPr="0032032B">
        <w:rPr>
          <w:rFonts w:ascii="Aptos" w:hAnsi="Aptos" w:cs="Aptos"/>
          <w:b w:val="0"/>
          <w:color w:val="000000"/>
        </w:rPr>
        <w:t>of f(R)</w:t>
      </w:r>
      <w:proofErr w:type="gramEnd"/>
      <w:r w:rsidRPr="0032032B">
        <w:rPr>
          <w:rFonts w:ascii="Aptos" w:hAnsi="Aptos" w:cs="Aptos"/>
          <w:b w:val="0"/>
          <w:color w:val="000000"/>
        </w:rPr>
        <w:t xml:space="preserve"> cosmic acceleration that evade solar system tests. Phys. Rev. D 76, 064004.</w:t>
      </w:r>
    </w:p>
    <w:p w14:paraId="1F9BFF22"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 xml:space="preserve">Keenan R C, Barger A J &amp; Cowie L </w:t>
      </w:r>
      <w:proofErr w:type="spellStart"/>
      <w:r w:rsidRPr="0032032B">
        <w:rPr>
          <w:rFonts w:ascii="Aptos" w:hAnsi="Aptos" w:cs="Aptos"/>
          <w:b w:val="0"/>
          <w:color w:val="000000"/>
        </w:rPr>
        <w:t>L</w:t>
      </w:r>
      <w:proofErr w:type="spellEnd"/>
      <w:r w:rsidRPr="0032032B">
        <w:rPr>
          <w:rFonts w:ascii="Aptos" w:hAnsi="Aptos" w:cs="Aptos"/>
          <w:b w:val="0"/>
          <w:color w:val="000000"/>
        </w:rPr>
        <w:t xml:space="preserve"> (2013). Evidence for </w:t>
      </w:r>
      <w:proofErr w:type="spellStart"/>
      <w:proofErr w:type="gramStart"/>
      <w:r w:rsidRPr="0032032B">
        <w:rPr>
          <w:rFonts w:ascii="Aptos" w:hAnsi="Aptos" w:cs="Aptos"/>
          <w:b w:val="0"/>
          <w:color w:val="000000"/>
        </w:rPr>
        <w:t>a</w:t>
      </w:r>
      <w:proofErr w:type="spellEnd"/>
      <w:proofErr w:type="gramEnd"/>
      <w:r w:rsidRPr="0032032B">
        <w:rPr>
          <w:rFonts w:ascii="Aptos" w:hAnsi="Aptos" w:cs="Aptos"/>
          <w:b w:val="0"/>
          <w:color w:val="000000"/>
        </w:rPr>
        <w:t xml:space="preserve"> approximately 300 Mpc scale </w:t>
      </w:r>
      <w:proofErr w:type="gramStart"/>
      <w:r w:rsidRPr="0032032B">
        <w:rPr>
          <w:rFonts w:ascii="Aptos" w:hAnsi="Aptos" w:cs="Aptos"/>
          <w:b w:val="0"/>
          <w:color w:val="000000"/>
        </w:rPr>
        <w:t>under-density</w:t>
      </w:r>
      <w:proofErr w:type="gramEnd"/>
      <w:r w:rsidRPr="0032032B">
        <w:rPr>
          <w:rFonts w:ascii="Aptos" w:hAnsi="Aptos" w:cs="Aptos"/>
          <w:b w:val="0"/>
          <w:color w:val="000000"/>
        </w:rPr>
        <w:t xml:space="preserve">. </w:t>
      </w:r>
      <w:proofErr w:type="spellStart"/>
      <w:r w:rsidRPr="0032032B">
        <w:rPr>
          <w:rFonts w:ascii="Aptos" w:hAnsi="Aptos" w:cs="Aptos"/>
          <w:b w:val="0"/>
          <w:color w:val="000000"/>
        </w:rPr>
        <w:t>ApJ</w:t>
      </w:r>
      <w:proofErr w:type="spellEnd"/>
      <w:r w:rsidRPr="0032032B">
        <w:rPr>
          <w:rFonts w:ascii="Aptos" w:hAnsi="Aptos" w:cs="Aptos"/>
          <w:b w:val="0"/>
          <w:color w:val="000000"/>
        </w:rPr>
        <w:t xml:space="preserve"> 775, 62.</w:t>
      </w:r>
    </w:p>
    <w:p w14:paraId="3E97757F"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 xml:space="preserve">Kobayashi T (2019). </w:t>
      </w:r>
      <w:proofErr w:type="spellStart"/>
      <w:r w:rsidRPr="0032032B">
        <w:rPr>
          <w:rFonts w:ascii="Aptos" w:hAnsi="Aptos" w:cs="Aptos"/>
          <w:b w:val="0"/>
          <w:color w:val="000000"/>
        </w:rPr>
        <w:t>Horndeski</w:t>
      </w:r>
      <w:proofErr w:type="spellEnd"/>
      <w:r w:rsidRPr="0032032B">
        <w:rPr>
          <w:rFonts w:ascii="Aptos" w:hAnsi="Aptos" w:cs="Aptos"/>
          <w:b w:val="0"/>
          <w:color w:val="000000"/>
        </w:rPr>
        <w:t xml:space="preserve"> theory and beyond: A review. Rept. Prog. Phys. 82, 086901.</w:t>
      </w:r>
    </w:p>
    <w:p w14:paraId="5383612D"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 xml:space="preserve">McGaugh S </w:t>
      </w:r>
      <w:proofErr w:type="spellStart"/>
      <w:r w:rsidRPr="0032032B">
        <w:rPr>
          <w:rFonts w:ascii="Aptos" w:hAnsi="Aptos" w:cs="Aptos"/>
          <w:b w:val="0"/>
          <w:color w:val="000000"/>
        </w:rPr>
        <w:t>S</w:t>
      </w:r>
      <w:proofErr w:type="spellEnd"/>
      <w:r w:rsidRPr="0032032B">
        <w:rPr>
          <w:rFonts w:ascii="Aptos" w:hAnsi="Aptos" w:cs="Aptos"/>
          <w:b w:val="0"/>
          <w:color w:val="000000"/>
        </w:rPr>
        <w:t xml:space="preserve">, Lelli F &amp; </w:t>
      </w:r>
      <w:proofErr w:type="spellStart"/>
      <w:r w:rsidRPr="0032032B">
        <w:rPr>
          <w:rFonts w:ascii="Aptos" w:hAnsi="Aptos" w:cs="Aptos"/>
          <w:b w:val="0"/>
          <w:color w:val="000000"/>
        </w:rPr>
        <w:t>Schombert</w:t>
      </w:r>
      <w:proofErr w:type="spellEnd"/>
      <w:r w:rsidRPr="0032032B">
        <w:rPr>
          <w:rFonts w:ascii="Aptos" w:hAnsi="Aptos" w:cs="Aptos"/>
          <w:b w:val="0"/>
          <w:color w:val="000000"/>
        </w:rPr>
        <w:t xml:space="preserve"> J M (2016). Radial acceleration relation in rotationally supported galaxies. Phys. Rev. Lett. 117, 201101.</w:t>
      </w:r>
    </w:p>
    <w:p w14:paraId="7233E598"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(2024a). From Chaos to Convergent Foundations (P1). doi:10.13140/RG.2.2.19171.62243</w:t>
      </w:r>
    </w:p>
    <w:p w14:paraId="4BFBE7C9"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(2024b). From Chaos to Common Ancestry (P2). doi:10.13140/RG.2.2.21288.43521</w:t>
      </w:r>
    </w:p>
    <w:p w14:paraId="19F7F5B2"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(2024c). From Chaos to Concordance Spectra (P3). doi:10.13140/RG.2.2.20310.31042</w:t>
      </w:r>
    </w:p>
    <w:p w14:paraId="589961D0"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 xml:space="preserve">NIPOK DR JM (2024d). From Chaos to </w:t>
      </w:r>
      <w:proofErr w:type="spellStart"/>
      <w:r w:rsidRPr="0032032B">
        <w:rPr>
          <w:rFonts w:ascii="Aptos" w:hAnsi="Aptos" w:cs="Aptos"/>
          <w:b w:val="0"/>
          <w:color w:val="000000"/>
        </w:rPr>
        <w:t>Collisothermal</w:t>
      </w:r>
      <w:proofErr w:type="spellEnd"/>
      <w:r w:rsidRPr="0032032B">
        <w:rPr>
          <w:rFonts w:ascii="Aptos" w:hAnsi="Aptos" w:cs="Aptos"/>
          <w:b w:val="0"/>
          <w:color w:val="000000"/>
        </w:rPr>
        <w:t xml:space="preserve"> Cosmogenesis (P4). doi:10.13140/RG.2.2.16235.60968</w:t>
      </w:r>
    </w:p>
    <w:p w14:paraId="0F4A5297"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(2024e). From Chaos to Corotating Hierarchies (P5). doi:10.13140/RG.2.2.28263.10400</w:t>
      </w:r>
    </w:p>
    <w:p w14:paraId="314F1F28"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(2024f). From Chaos to Cosmic Collisions (P6). doi:10.13140/RG.2.2.19379.69921</w:t>
      </w:r>
    </w:p>
    <w:p w14:paraId="436B1321"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lastRenderedPageBreak/>
        <w:t>NIPOK DR JM (2024g). From Chaos to Cosmic Expansion (P7). doi:10.13140/RG.2.2.24304.72969</w:t>
      </w:r>
    </w:p>
    <w:p w14:paraId="7DC9AB68"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(2024h). From Chaos to Constructive Relativity (P8). doi:10.13140/RG.2.2.23479.79528</w:t>
      </w:r>
    </w:p>
    <w:p w14:paraId="3CC1AD7E"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(2025a). From Chaos to Collapse Proof (P9). doi:10.5281/zenodo.18092309</w:t>
      </w:r>
    </w:p>
    <w:p w14:paraId="6D298639"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(2025b). From Chaos to Confirming Falsifiability (P10). doi:10.13140/RG.2.2.19381.33765</w:t>
      </w:r>
    </w:p>
    <w:p w14:paraId="6D0F3589"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(2026a). From Chaos to Covariant Completeness (P11). doi:10.13140/RG.2.2.29562.35527</w:t>
      </w:r>
    </w:p>
    <w:p w14:paraId="7B85BA48"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(2026b). From Chaos to Comoving Coordinates (P12). doi:10.13140/RG.2.2.35762.06089</w:t>
      </w:r>
    </w:p>
    <w:p w14:paraId="5448638D"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(2026c). From Chaos to Coherent Gravity (P13). doi:10.13140/RG.2.2.22608.98560</w:t>
      </w:r>
    </w:p>
    <w:p w14:paraId="781FFAC0"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(2026d). From Chaos to Corroborated Action (P14). doi:10.13140/RG.2.2.12280.81923</w:t>
      </w:r>
    </w:p>
    <w:p w14:paraId="7DE3927B"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NIPOK DR JM (2026e). From Chaos to Confirming Coherence (P16). doi:10.13140/RG.2.2.10321.29288</w:t>
      </w:r>
    </w:p>
    <w:p w14:paraId="1E7766E8"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Planck Collaboration (2020). Planck 2018 results. I. Overview. A&amp;A 641, A1.</w:t>
      </w:r>
    </w:p>
    <w:p w14:paraId="65B38D3F"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 xml:space="preserve">Riess A G et al. (2022). A comprehensive measurement of the local value of the Hubble constant. </w:t>
      </w:r>
      <w:proofErr w:type="spellStart"/>
      <w:r w:rsidRPr="0032032B">
        <w:rPr>
          <w:rFonts w:ascii="Aptos" w:hAnsi="Aptos" w:cs="Aptos"/>
          <w:b w:val="0"/>
          <w:color w:val="000000"/>
        </w:rPr>
        <w:t>ApJ</w:t>
      </w:r>
      <w:proofErr w:type="spellEnd"/>
      <w:r w:rsidRPr="0032032B">
        <w:rPr>
          <w:rFonts w:ascii="Aptos" w:hAnsi="Aptos" w:cs="Aptos"/>
          <w:b w:val="0"/>
          <w:color w:val="000000"/>
        </w:rPr>
        <w:t xml:space="preserve"> 934, L7.</w:t>
      </w:r>
    </w:p>
    <w:p w14:paraId="343EA838"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 xml:space="preserve">Riess A G et al. (2024). JWST observations of Cepheids in host galaxies of SNe Ia. </w:t>
      </w:r>
      <w:proofErr w:type="spellStart"/>
      <w:r w:rsidRPr="0032032B">
        <w:rPr>
          <w:rFonts w:ascii="Aptos" w:hAnsi="Aptos" w:cs="Aptos"/>
          <w:b w:val="0"/>
          <w:color w:val="000000"/>
        </w:rPr>
        <w:t>ApJ</w:t>
      </w:r>
      <w:proofErr w:type="spellEnd"/>
      <w:r w:rsidRPr="0032032B">
        <w:rPr>
          <w:rFonts w:ascii="Aptos" w:hAnsi="Aptos" w:cs="Aptos"/>
          <w:b w:val="0"/>
          <w:color w:val="000000"/>
        </w:rPr>
        <w:t xml:space="preserve"> 959, 130.</w:t>
      </w:r>
    </w:p>
    <w:p w14:paraId="62C82942" w14:textId="77777777" w:rsidR="0032032B" w:rsidRPr="0032032B" w:rsidRDefault="0032032B" w:rsidP="0032032B">
      <w:pPr>
        <w:spacing w:before="0" w:after="120" w:line="401" w:lineRule="auto"/>
        <w:ind w:left="0" w:firstLine="0"/>
        <w:jc w:val="left"/>
        <w:rPr>
          <w:color w:val="000000"/>
        </w:rPr>
      </w:pPr>
      <w:proofErr w:type="spellStart"/>
      <w:r w:rsidRPr="0032032B">
        <w:rPr>
          <w:rFonts w:ascii="Aptos" w:hAnsi="Aptos" w:cs="Aptos"/>
          <w:b w:val="0"/>
          <w:color w:val="000000"/>
        </w:rPr>
        <w:t>Sakstein</w:t>
      </w:r>
      <w:proofErr w:type="spellEnd"/>
      <w:r w:rsidRPr="0032032B">
        <w:rPr>
          <w:rFonts w:ascii="Aptos" w:hAnsi="Aptos" w:cs="Aptos"/>
          <w:b w:val="0"/>
          <w:color w:val="000000"/>
        </w:rPr>
        <w:t xml:space="preserve"> J &amp; Jain B (2017). Implications of the neutron star merger GW170817 for cosmological scalar-tensor theories. Phys. Rev. Lett. 119, 251303.</w:t>
      </w:r>
    </w:p>
    <w:p w14:paraId="33E3BCAB"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Verde L, Treu T &amp; Riess A G (2019). Tensions between the early and late universe. Nature Astron. 3, 891.</w:t>
      </w:r>
    </w:p>
    <w:p w14:paraId="42C9B0FB"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Weinberg S (1989). The cosmological constant problem. Rev. Mod. Phys. 61, 1.</w:t>
      </w:r>
    </w:p>
    <w:p w14:paraId="4E976440" w14:textId="77777777" w:rsidR="0032032B" w:rsidRPr="0032032B" w:rsidRDefault="0032032B" w:rsidP="0032032B">
      <w:pPr>
        <w:spacing w:before="0" w:after="120" w:line="401" w:lineRule="auto"/>
        <w:ind w:left="0" w:firstLine="0"/>
        <w:jc w:val="left"/>
        <w:rPr>
          <w:color w:val="000000"/>
        </w:rPr>
      </w:pPr>
      <w:r w:rsidRPr="0032032B">
        <w:rPr>
          <w:rFonts w:ascii="Aptos" w:hAnsi="Aptos" w:cs="Aptos"/>
          <w:b w:val="0"/>
          <w:color w:val="000000"/>
        </w:rPr>
        <w:t>Wolf W J &amp; Ferreira P G (2025). Scalar-tensor gravity and DESI 2024 BAO data. Phys. Rev. D (2025).</w:t>
      </w:r>
    </w:p>
    <w:p w14:paraId="20EDC7A4" w14:textId="77777777" w:rsidR="0032032B" w:rsidRPr="0032032B" w:rsidRDefault="0032032B" w:rsidP="0032032B">
      <w:pPr>
        <w:spacing w:before="0" w:after="120" w:line="401" w:lineRule="auto"/>
        <w:ind w:left="0" w:firstLine="0"/>
        <w:jc w:val="left"/>
        <w:rPr>
          <w:color w:val="000000"/>
        </w:rPr>
      </w:pPr>
      <w:proofErr w:type="spellStart"/>
      <w:r w:rsidRPr="0032032B">
        <w:rPr>
          <w:rFonts w:ascii="Aptos" w:hAnsi="Aptos" w:cs="Aptos"/>
          <w:b w:val="0"/>
          <w:color w:val="000000"/>
        </w:rPr>
        <w:t>Zumalacárregui</w:t>
      </w:r>
      <w:proofErr w:type="spellEnd"/>
      <w:r w:rsidRPr="0032032B">
        <w:rPr>
          <w:rFonts w:ascii="Aptos" w:hAnsi="Aptos" w:cs="Aptos"/>
          <w:b w:val="0"/>
          <w:color w:val="000000"/>
        </w:rPr>
        <w:t xml:space="preserve"> M &amp; García-Bellido J (2014). Transforming gravity: From derivative couplings to matter to second-order scalar-tensor theories beyond the </w:t>
      </w:r>
      <w:proofErr w:type="spellStart"/>
      <w:r w:rsidRPr="0032032B">
        <w:rPr>
          <w:rFonts w:ascii="Aptos" w:hAnsi="Aptos" w:cs="Aptos"/>
          <w:b w:val="0"/>
          <w:color w:val="000000"/>
        </w:rPr>
        <w:t>Horndeski</w:t>
      </w:r>
      <w:proofErr w:type="spellEnd"/>
      <w:r w:rsidRPr="0032032B">
        <w:rPr>
          <w:rFonts w:ascii="Aptos" w:hAnsi="Aptos" w:cs="Aptos"/>
          <w:b w:val="0"/>
          <w:color w:val="000000"/>
        </w:rPr>
        <w:t xml:space="preserve"> </w:t>
      </w:r>
      <w:proofErr w:type="spellStart"/>
      <w:r w:rsidRPr="0032032B">
        <w:rPr>
          <w:rFonts w:ascii="Aptos" w:hAnsi="Aptos" w:cs="Aptos"/>
          <w:b w:val="0"/>
          <w:color w:val="000000"/>
        </w:rPr>
        <w:t>Lagrangian</w:t>
      </w:r>
      <w:proofErr w:type="spellEnd"/>
      <w:r w:rsidRPr="0032032B">
        <w:rPr>
          <w:rFonts w:ascii="Aptos" w:hAnsi="Aptos" w:cs="Aptos"/>
          <w:b w:val="0"/>
          <w:color w:val="000000"/>
        </w:rPr>
        <w:t>. Phys. Rev. D 89, 064046.</w:t>
      </w:r>
    </w:p>
    <w:p w14:paraId="2F28F526" w14:textId="5D1090A1" w:rsidR="00745D38" w:rsidRPr="00745D38" w:rsidRDefault="00745D38" w:rsidP="0032032B">
      <w:pPr>
        <w:pBdr>
          <w:bottom w:val="single" w:sz="6" w:space="1" w:color="auto"/>
        </w:pBdr>
        <w:ind w:firstLine="720"/>
      </w:pPr>
    </w:p>
    <w:sectPr w:rsidR="00745D38" w:rsidRPr="00745D3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4106" w14:textId="77777777" w:rsidR="007B31BE" w:rsidRDefault="007B31BE">
      <w:r>
        <w:separator/>
      </w:r>
    </w:p>
  </w:endnote>
  <w:endnote w:type="continuationSeparator" w:id="0">
    <w:p w14:paraId="1881CFA1" w14:textId="77777777" w:rsidR="007B31BE" w:rsidRDefault="007B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E30C" w14:textId="77777777" w:rsidR="007B31BE" w:rsidRDefault="007B31BE">
      <w:r>
        <w:separator/>
      </w:r>
    </w:p>
  </w:footnote>
  <w:footnote w:type="continuationSeparator" w:id="0">
    <w:p w14:paraId="1E1C3F59" w14:textId="77777777" w:rsidR="007B31BE" w:rsidRDefault="007B3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106"/>
    <w:multiLevelType w:val="multilevel"/>
    <w:tmpl w:val="6E48552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o"/>
      <w:lvlJc w:val="left"/>
      <w:pPr>
        <w:tabs>
          <w:tab w:val="num" w:pos="1440"/>
        </w:tabs>
        <w:ind w:left="0" w:hanging="0"/>
      </w:pPr>
      <w:rPr>
        <w:rFonts w:ascii="Courier New" w:hAnsi="Courier New" w:hint="default"/>
        <w:sz w:val="20"/>
      </w:rPr>
    </w:lvl>
    <w:lvl w:ilvl="2" w:tentative="1">
      <w:start w:val="1"/>
      <w:numFmt w:val="bullet"/>
      <w:suff w:val="space"/>
      <w:lvlText w:val=""/>
      <w:lvlJc w:val="left"/>
      <w:pPr>
        <w:tabs>
          <w:tab w:val="num" w:pos="2160"/>
        </w:tabs>
        <w:ind w:left="0" w:hanging="0"/>
      </w:pPr>
      <w:rPr>
        <w:rFonts w:ascii="Wingdings" w:hAnsi="Wingdings" w:hint="default"/>
        <w:sz w:val="20"/>
      </w:rPr>
    </w:lvl>
    <w:lvl w:ilvl="3" w:tentative="1">
      <w:start w:val="1"/>
      <w:numFmt w:val="bullet"/>
      <w:suff w:val="space"/>
      <w:lvlText w:val=""/>
      <w:lvlJc w:val="left"/>
      <w:pPr>
        <w:tabs>
          <w:tab w:val="num" w:pos="2880"/>
        </w:tabs>
        <w:ind w:left="0" w:hanging="0"/>
      </w:pPr>
      <w:rPr>
        <w:rFonts w:ascii="Wingdings" w:hAnsi="Wingdings" w:hint="default"/>
        <w:sz w:val="20"/>
      </w:rPr>
    </w:lvl>
    <w:lvl w:ilvl="4" w:tentative="1">
      <w:start w:val="1"/>
      <w:numFmt w:val="bullet"/>
      <w:suff w:val="space"/>
      <w:lvlText w:val=""/>
      <w:lvlJc w:val="left"/>
      <w:pPr>
        <w:tabs>
          <w:tab w:val="num" w:pos="3600"/>
        </w:tabs>
        <w:ind w:left="0" w:hanging="0"/>
      </w:pPr>
      <w:rPr>
        <w:rFonts w:ascii="Wingdings" w:hAnsi="Wingdings" w:hint="default"/>
        <w:sz w:val="20"/>
      </w:rPr>
    </w:lvl>
    <w:lvl w:ilvl="5" w:tentative="1">
      <w:start w:val="1"/>
      <w:numFmt w:val="bullet"/>
      <w:suff w:val="space"/>
      <w:lvlText w:val=""/>
      <w:lvlJc w:val="left"/>
      <w:pPr>
        <w:tabs>
          <w:tab w:val="num" w:pos="4320"/>
        </w:tabs>
        <w:ind w:left="0" w:hanging="0"/>
      </w:pPr>
      <w:rPr>
        <w:rFonts w:ascii="Wingdings" w:hAnsi="Wingdings" w:hint="default"/>
        <w:sz w:val="20"/>
      </w:rPr>
    </w:lvl>
    <w:lvl w:ilvl="6" w:tentative="1">
      <w:start w:val="1"/>
      <w:numFmt w:val="bullet"/>
      <w:suff w:val="space"/>
      <w:lvlText w:val=""/>
      <w:lvlJc w:val="left"/>
      <w:pPr>
        <w:tabs>
          <w:tab w:val="num" w:pos="5040"/>
        </w:tabs>
        <w:ind w:left="0" w:hanging="0"/>
      </w:pPr>
      <w:rPr>
        <w:rFonts w:ascii="Wingdings" w:hAnsi="Wingdings" w:hint="default"/>
        <w:sz w:val="20"/>
      </w:rPr>
    </w:lvl>
    <w:lvl w:ilvl="7" w:tentative="1">
      <w:start w:val="1"/>
      <w:numFmt w:val="bullet"/>
      <w:suff w:val="space"/>
      <w:lvlText w:val=""/>
      <w:lvlJc w:val="left"/>
      <w:pPr>
        <w:tabs>
          <w:tab w:val="num" w:pos="5760"/>
        </w:tabs>
        <w:ind w:left="0" w:hanging="0"/>
      </w:pPr>
      <w:rPr>
        <w:rFonts w:ascii="Wingdings" w:hAnsi="Wingdings" w:hint="default"/>
        <w:sz w:val="20"/>
      </w:rPr>
    </w:lvl>
    <w:lvl w:ilvl="8" w:tentative="1">
      <w:start w:val="1"/>
      <w:numFmt w:val="bullet"/>
      <w:suff w:val="space"/>
      <w:lvlText w:val=""/>
      <w:lvlJc w:val="left"/>
      <w:pPr>
        <w:tabs>
          <w:tab w:val="num" w:pos="6480"/>
        </w:tabs>
        <w:ind w:left="0" w:hanging="0"/>
      </w:pPr>
      <w:rPr>
        <w:rFonts w:ascii="Wingdings" w:hAnsi="Wingdings" w:hint="default"/>
        <w:sz w:val="20"/>
      </w:rPr>
    </w:lvl>
  </w:abstractNum>
  <w:abstractNum w:abstractNumId="1" w15:restartNumberingAfterBreak="0">
    <w:nsid w:val="1C2329E3"/>
    <w:multiLevelType w:val="multilevel"/>
    <w:tmpl w:val="57D4FAB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o"/>
      <w:lvlJc w:val="left"/>
      <w:pPr>
        <w:tabs>
          <w:tab w:val="num" w:pos="1440"/>
        </w:tabs>
        <w:ind w:left="0" w:hanging="0"/>
      </w:pPr>
      <w:rPr>
        <w:rFonts w:ascii="Courier New" w:hAnsi="Courier New" w:hint="default"/>
        <w:sz w:val="20"/>
      </w:rPr>
    </w:lvl>
    <w:lvl w:ilvl="2" w:tentative="1">
      <w:start w:val="1"/>
      <w:numFmt w:val="bullet"/>
      <w:suff w:val="space"/>
      <w:lvlText w:val=""/>
      <w:lvlJc w:val="left"/>
      <w:pPr>
        <w:tabs>
          <w:tab w:val="num" w:pos="2160"/>
        </w:tabs>
        <w:ind w:left="0" w:hanging="0"/>
      </w:pPr>
      <w:rPr>
        <w:rFonts w:ascii="Wingdings" w:hAnsi="Wingdings" w:hint="default"/>
        <w:sz w:val="20"/>
      </w:rPr>
    </w:lvl>
    <w:lvl w:ilvl="3" w:tentative="1">
      <w:start w:val="1"/>
      <w:numFmt w:val="bullet"/>
      <w:suff w:val="space"/>
      <w:lvlText w:val=""/>
      <w:lvlJc w:val="left"/>
      <w:pPr>
        <w:tabs>
          <w:tab w:val="num" w:pos="2880"/>
        </w:tabs>
        <w:ind w:left="0" w:hanging="0"/>
      </w:pPr>
      <w:rPr>
        <w:rFonts w:ascii="Wingdings" w:hAnsi="Wingdings" w:hint="default"/>
        <w:sz w:val="20"/>
      </w:rPr>
    </w:lvl>
    <w:lvl w:ilvl="4" w:tentative="1">
      <w:start w:val="1"/>
      <w:numFmt w:val="bullet"/>
      <w:suff w:val="space"/>
      <w:lvlText w:val=""/>
      <w:lvlJc w:val="left"/>
      <w:pPr>
        <w:tabs>
          <w:tab w:val="num" w:pos="3600"/>
        </w:tabs>
        <w:ind w:left="0" w:hanging="0"/>
      </w:pPr>
      <w:rPr>
        <w:rFonts w:ascii="Wingdings" w:hAnsi="Wingdings" w:hint="default"/>
        <w:sz w:val="20"/>
      </w:rPr>
    </w:lvl>
    <w:lvl w:ilvl="5" w:tentative="1">
      <w:start w:val="1"/>
      <w:numFmt w:val="bullet"/>
      <w:suff w:val="space"/>
      <w:lvlText w:val=""/>
      <w:lvlJc w:val="left"/>
      <w:pPr>
        <w:tabs>
          <w:tab w:val="num" w:pos="4320"/>
        </w:tabs>
        <w:ind w:left="0" w:hanging="0"/>
      </w:pPr>
      <w:rPr>
        <w:rFonts w:ascii="Wingdings" w:hAnsi="Wingdings" w:hint="default"/>
        <w:sz w:val="20"/>
      </w:rPr>
    </w:lvl>
    <w:lvl w:ilvl="6" w:tentative="1">
      <w:start w:val="1"/>
      <w:numFmt w:val="bullet"/>
      <w:suff w:val="space"/>
      <w:lvlText w:val=""/>
      <w:lvlJc w:val="left"/>
      <w:pPr>
        <w:tabs>
          <w:tab w:val="num" w:pos="5040"/>
        </w:tabs>
        <w:ind w:left="0" w:hanging="0"/>
      </w:pPr>
      <w:rPr>
        <w:rFonts w:ascii="Wingdings" w:hAnsi="Wingdings" w:hint="default"/>
        <w:sz w:val="20"/>
      </w:rPr>
    </w:lvl>
    <w:lvl w:ilvl="7" w:tentative="1">
      <w:start w:val="1"/>
      <w:numFmt w:val="bullet"/>
      <w:suff w:val="space"/>
      <w:lvlText w:val=""/>
      <w:lvlJc w:val="left"/>
      <w:pPr>
        <w:tabs>
          <w:tab w:val="num" w:pos="5760"/>
        </w:tabs>
        <w:ind w:left="0" w:hanging="0"/>
      </w:pPr>
      <w:rPr>
        <w:rFonts w:ascii="Wingdings" w:hAnsi="Wingdings" w:hint="default"/>
        <w:sz w:val="20"/>
      </w:rPr>
    </w:lvl>
    <w:lvl w:ilvl="8" w:tentative="1">
      <w:start w:val="1"/>
      <w:numFmt w:val="bullet"/>
      <w:suff w:val="space"/>
      <w:lvlText w:val=""/>
      <w:lvlJc w:val="left"/>
      <w:pPr>
        <w:tabs>
          <w:tab w:val="num" w:pos="6480"/>
        </w:tabs>
        <w:ind w:left="0" w:hanging="0"/>
      </w:pPr>
      <w:rPr>
        <w:rFonts w:ascii="Wingdings" w:hAnsi="Wingdings" w:hint="default"/>
        <w:sz w:val="20"/>
      </w:rPr>
    </w:lvl>
  </w:abstractNum>
  <w:abstractNum w:abstractNumId="2" w15:restartNumberingAfterBreak="0">
    <w:nsid w:val="25ED2E3E"/>
    <w:multiLevelType w:val="multilevel"/>
    <w:tmpl w:val="639857A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o"/>
      <w:lvlJc w:val="left"/>
      <w:pPr>
        <w:tabs>
          <w:tab w:val="num" w:pos="1440"/>
        </w:tabs>
        <w:ind w:left="0" w:hanging="0"/>
      </w:pPr>
      <w:rPr>
        <w:rFonts w:ascii="Courier New" w:hAnsi="Courier New" w:hint="default"/>
        <w:sz w:val="20"/>
      </w:rPr>
    </w:lvl>
    <w:lvl w:ilvl="2" w:tentative="1">
      <w:start w:val="1"/>
      <w:numFmt w:val="bullet"/>
      <w:suff w:val="space"/>
      <w:lvlText w:val=""/>
      <w:lvlJc w:val="left"/>
      <w:pPr>
        <w:tabs>
          <w:tab w:val="num" w:pos="2160"/>
        </w:tabs>
        <w:ind w:left="0" w:hanging="0"/>
      </w:pPr>
      <w:rPr>
        <w:rFonts w:ascii="Wingdings" w:hAnsi="Wingdings" w:hint="default"/>
        <w:sz w:val="20"/>
      </w:rPr>
    </w:lvl>
    <w:lvl w:ilvl="3" w:tentative="1">
      <w:start w:val="1"/>
      <w:numFmt w:val="bullet"/>
      <w:suff w:val="space"/>
      <w:lvlText w:val=""/>
      <w:lvlJc w:val="left"/>
      <w:pPr>
        <w:tabs>
          <w:tab w:val="num" w:pos="2880"/>
        </w:tabs>
        <w:ind w:left="0" w:hanging="0"/>
      </w:pPr>
      <w:rPr>
        <w:rFonts w:ascii="Wingdings" w:hAnsi="Wingdings" w:hint="default"/>
        <w:sz w:val="20"/>
      </w:rPr>
    </w:lvl>
    <w:lvl w:ilvl="4" w:tentative="1">
      <w:start w:val="1"/>
      <w:numFmt w:val="bullet"/>
      <w:suff w:val="space"/>
      <w:lvlText w:val=""/>
      <w:lvlJc w:val="left"/>
      <w:pPr>
        <w:tabs>
          <w:tab w:val="num" w:pos="3600"/>
        </w:tabs>
        <w:ind w:left="0" w:hanging="0"/>
      </w:pPr>
      <w:rPr>
        <w:rFonts w:ascii="Wingdings" w:hAnsi="Wingdings" w:hint="default"/>
        <w:sz w:val="20"/>
      </w:rPr>
    </w:lvl>
    <w:lvl w:ilvl="5" w:tentative="1">
      <w:start w:val="1"/>
      <w:numFmt w:val="bullet"/>
      <w:suff w:val="space"/>
      <w:lvlText w:val=""/>
      <w:lvlJc w:val="left"/>
      <w:pPr>
        <w:tabs>
          <w:tab w:val="num" w:pos="4320"/>
        </w:tabs>
        <w:ind w:left="0" w:hanging="0"/>
      </w:pPr>
      <w:rPr>
        <w:rFonts w:ascii="Wingdings" w:hAnsi="Wingdings" w:hint="default"/>
        <w:sz w:val="20"/>
      </w:rPr>
    </w:lvl>
    <w:lvl w:ilvl="6" w:tentative="1">
      <w:start w:val="1"/>
      <w:numFmt w:val="bullet"/>
      <w:suff w:val="space"/>
      <w:lvlText w:val=""/>
      <w:lvlJc w:val="left"/>
      <w:pPr>
        <w:tabs>
          <w:tab w:val="num" w:pos="5040"/>
        </w:tabs>
        <w:ind w:left="0" w:hanging="0"/>
      </w:pPr>
      <w:rPr>
        <w:rFonts w:ascii="Wingdings" w:hAnsi="Wingdings" w:hint="default"/>
        <w:sz w:val="20"/>
      </w:rPr>
    </w:lvl>
    <w:lvl w:ilvl="7" w:tentative="1">
      <w:start w:val="1"/>
      <w:numFmt w:val="bullet"/>
      <w:suff w:val="space"/>
      <w:lvlText w:val=""/>
      <w:lvlJc w:val="left"/>
      <w:pPr>
        <w:tabs>
          <w:tab w:val="num" w:pos="5760"/>
        </w:tabs>
        <w:ind w:left="0" w:hanging="0"/>
      </w:pPr>
      <w:rPr>
        <w:rFonts w:ascii="Wingdings" w:hAnsi="Wingdings" w:hint="default"/>
        <w:sz w:val="20"/>
      </w:rPr>
    </w:lvl>
    <w:lvl w:ilvl="8" w:tentative="1">
      <w:start w:val="1"/>
      <w:numFmt w:val="bullet"/>
      <w:suff w:val="space"/>
      <w:lvlText w:val=""/>
      <w:lvlJc w:val="left"/>
      <w:pPr>
        <w:tabs>
          <w:tab w:val="num" w:pos="6480"/>
        </w:tabs>
        <w:ind w:left="0" w:hanging="0"/>
      </w:pPr>
      <w:rPr>
        <w:rFonts w:ascii="Wingdings" w:hAnsi="Wingdings" w:hint="default"/>
        <w:sz w:val="20"/>
      </w:rPr>
    </w:lvl>
  </w:abstractNum>
  <w:abstractNum w:abstractNumId="3" w15:restartNumberingAfterBreak="0">
    <w:nsid w:val="2FE222E8"/>
    <w:multiLevelType w:val="multilevel"/>
    <w:tmpl w:val="C208452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4" w15:restartNumberingAfterBreak="0">
    <w:nsid w:val="5AB50801"/>
    <w:multiLevelType w:val="multilevel"/>
    <w:tmpl w:val="5B58AA10"/>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5" w15:restartNumberingAfterBreak="0">
    <w:nsid w:val="6D9C3E1B"/>
    <w:multiLevelType w:val="hybridMultilevel"/>
    <w:tmpl w:val="9B929ADE"/>
    <w:lvl w:ilvl="0" w:tplc="CD920862">
      <w:start w:val="1"/>
      <w:numFmt w:val="bullet"/>
      <w:suff w:val="space"/>
      <w:lvlText w:val="●"/>
      <w:lvlJc w:val="left"/>
      <w:pPr>
        <w:ind w:left="0" w:hanging="0"/>
      </w:pPr>
    </w:lvl>
    <w:lvl w:ilvl="1" w:tplc="FF68D496">
      <w:start w:val="1"/>
      <w:numFmt w:val="bullet"/>
      <w:suff w:val="space"/>
      <w:lvlText w:val="○"/>
      <w:lvlJc w:val="left"/>
      <w:pPr>
        <w:ind w:left="0" w:hanging="0"/>
      </w:pPr>
    </w:lvl>
    <w:lvl w:ilvl="2" w:tplc="17C429D4">
      <w:start w:val="1"/>
      <w:numFmt w:val="bullet"/>
      <w:suff w:val="space"/>
      <w:lvlText w:val="■"/>
      <w:lvlJc w:val="left"/>
      <w:pPr>
        <w:ind w:left="0" w:hanging="0"/>
      </w:pPr>
    </w:lvl>
    <w:lvl w:ilvl="3" w:tplc="2F761A72">
      <w:start w:val="1"/>
      <w:numFmt w:val="bullet"/>
      <w:suff w:val="space"/>
      <w:lvlText w:val="●"/>
      <w:lvlJc w:val="left"/>
      <w:pPr>
        <w:ind w:left="0" w:hanging="0"/>
      </w:pPr>
    </w:lvl>
    <w:lvl w:ilvl="4" w:tplc="00F03916">
      <w:start w:val="1"/>
      <w:numFmt w:val="bullet"/>
      <w:suff w:val="space"/>
      <w:lvlText w:val="○"/>
      <w:lvlJc w:val="left"/>
      <w:pPr>
        <w:ind w:left="0" w:hanging="0"/>
      </w:pPr>
    </w:lvl>
    <w:lvl w:ilvl="5" w:tplc="84681F72">
      <w:start w:val="1"/>
      <w:numFmt w:val="bullet"/>
      <w:suff w:val="space"/>
      <w:lvlText w:val="■"/>
      <w:lvlJc w:val="left"/>
      <w:pPr>
        <w:ind w:left="0" w:hanging="0"/>
      </w:pPr>
    </w:lvl>
    <w:lvl w:ilvl="6" w:tplc="CC86DC32">
      <w:start w:val="1"/>
      <w:numFmt w:val="bullet"/>
      <w:suff w:val="space"/>
      <w:lvlText w:val="●"/>
      <w:lvlJc w:val="left"/>
      <w:pPr>
        <w:ind w:left="0" w:hanging="0"/>
      </w:pPr>
    </w:lvl>
    <w:lvl w:ilvl="7" w:tplc="E3222EF0">
      <w:start w:val="1"/>
      <w:numFmt w:val="bullet"/>
      <w:suff w:val="space"/>
      <w:lvlText w:val="●"/>
      <w:lvlJc w:val="left"/>
      <w:pPr>
        <w:ind w:left="0" w:hanging="0"/>
      </w:pPr>
    </w:lvl>
    <w:lvl w:ilvl="8" w:tplc="FBE8A988">
      <w:start w:val="1"/>
      <w:numFmt w:val="bullet"/>
      <w:suff w:val="space"/>
      <w:lvlText w:val="●"/>
      <w:lvlJc w:val="left"/>
      <w:pPr>
        <w:ind w:left="0" w:hanging="0"/>
      </w:pPr>
    </w:lvl>
  </w:abstractNum>
  <w:num w:numId="1" w16cid:durableId="1248806995">
    <w:abstractNumId w:val="5"/>
    <w:lvlOverride w:ilvl="0">
      <w:startOverride w:val="1"/>
    </w:lvlOverride>
  </w:num>
  <w:num w:numId="2" w16cid:durableId="988899485">
    <w:abstractNumId w:val="0"/>
  </w:num>
  <w:num w:numId="3" w16cid:durableId="655568851">
    <w:abstractNumId w:val="1"/>
  </w:num>
  <w:num w:numId="4" w16cid:durableId="1635452468">
    <w:abstractNumId w:val="2"/>
  </w:num>
  <w:num w:numId="5" w16cid:durableId="1808281375">
    <w:abstractNumId w:val="4"/>
  </w:num>
  <w:num w:numId="6" w16cid:durableId="700862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E5"/>
    <w:rsid w:val="00047436"/>
    <w:rsid w:val="000D4C7B"/>
    <w:rsid w:val="001241D3"/>
    <w:rsid w:val="00183848"/>
    <w:rsid w:val="001E2817"/>
    <w:rsid w:val="00243747"/>
    <w:rsid w:val="003060CE"/>
    <w:rsid w:val="0032032B"/>
    <w:rsid w:val="003F559E"/>
    <w:rsid w:val="004706AF"/>
    <w:rsid w:val="004C4F2B"/>
    <w:rsid w:val="004C56BA"/>
    <w:rsid w:val="004D4109"/>
    <w:rsid w:val="005E456F"/>
    <w:rsid w:val="00691ACA"/>
    <w:rsid w:val="00693EA3"/>
    <w:rsid w:val="00745D38"/>
    <w:rsid w:val="007A3CAD"/>
    <w:rsid w:val="007B31BE"/>
    <w:rsid w:val="008D09FE"/>
    <w:rsid w:val="00946C2F"/>
    <w:rsid w:val="009C2DA0"/>
    <w:rsid w:val="009F1A2D"/>
    <w:rsid w:val="00B20A7B"/>
    <w:rsid w:val="00BD49E5"/>
    <w:rsid w:val="00C154D3"/>
    <w:rsid w:val="00C5080F"/>
    <w:rsid w:val="00D37B0D"/>
    <w:rsid w:val="00D724FD"/>
    <w:rsid w:val="00DE2E63"/>
    <w:rsid w:val="00E0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35BA"/>
  <w15:docId w15:val="{12FE99F0-EC92-4498-A265-8E31112F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link w:val="Heading1Char"/>
    <w:uiPriority w:val="9"/>
    <w:qFormat/>
    <w:pPr>
      <w:spacing w:before="360" w:after="180"/>
      <w:outlineLvl w:val="0"/>
    </w:pPr>
    <w:rPr>
      <w:b/>
      <w:bCs/>
      <w:color w:val="000000"/>
      <w:sz w:val="28"/>
      <w:szCs w:val="28"/>
    </w:rPr>
  </w:style>
  <w:style w:type="paragraph" w:styleId="Heading2">
    <w:name w:val="heading 2"/>
    <w:link w:val="Heading2Char"/>
    <w:uiPriority w:val="9"/>
    <w:unhideWhenUsed/>
    <w:qFormat/>
    <w:pPr>
      <w:spacing w:before="280" w:after="120"/>
      <w:outlineLvl w:val="1"/>
    </w:pPr>
    <w:rPr>
      <w:b/>
      <w:bCs/>
      <w:color w:val="000000"/>
      <w:sz w:val="28"/>
      <w:szCs w:val="28"/>
    </w:rPr>
  </w:style>
  <w:style w:type="paragraph" w:styleId="Heading3">
    <w:name w:val="heading 3"/>
    <w:link w:val="Heading3Char"/>
    <w:uiPriority w:val="9"/>
    <w:unhideWhenUsed/>
    <w:qFormat/>
    <w:pPr>
      <w:spacing w:before="220" w:after="80"/>
      <w:outlineLvl w:val="2"/>
    </w:pPr>
    <w:rPr>
      <w:b/>
      <w:bCs/>
      <w:color w:val="000000"/>
      <w:sz w:val="28"/>
      <w:szCs w:val="28"/>
    </w:rPr>
  </w:style>
  <w:style w:type="paragraph" w:styleId="Heading4">
    <w:name w:val="heading 4"/>
    <w:uiPriority w:val="9"/>
    <w:semiHidden/>
    <w:unhideWhenUsed/>
    <w:qFormat/>
    <w:pPr>
      <w:outlineLvl w:val="3"/>
    </w:pPr>
    <w:rPr>
      <w:i/>
      <w:iCs/>
      <w:color w:val="000000"/>
    </w:rPr>
  </w:style>
  <w:style w:type="paragraph" w:styleId="Heading5">
    <w:name w:val="heading 5"/>
    <w:uiPriority w:val="9"/>
    <w:semiHidden/>
    <w:unhideWhenUsed/>
    <w:qFormat/>
    <w:pPr>
      <w:outlineLvl w:val="4"/>
    </w:pPr>
    <w:rPr>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1241D3"/>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EA3"/>
    <w:pPr>
      <w:tabs>
        <w:tab w:val="center" w:pos="4680"/>
        <w:tab w:val="right" w:pos="9360"/>
      </w:tabs>
    </w:pPr>
  </w:style>
  <w:style w:type="character" w:customStyle="1" w:styleId="HeaderChar">
    <w:name w:val="Header Char"/>
    <w:basedOn w:val="DefaultParagraphFont"/>
    <w:link w:val="Header"/>
    <w:uiPriority w:val="99"/>
    <w:rsid w:val="00693EA3"/>
  </w:style>
  <w:style w:type="paragraph" w:styleId="Footer">
    <w:name w:val="footer"/>
    <w:basedOn w:val="Normal"/>
    <w:link w:val="FooterChar"/>
    <w:uiPriority w:val="99"/>
    <w:unhideWhenUsed/>
    <w:rsid w:val="00693EA3"/>
    <w:pPr>
      <w:tabs>
        <w:tab w:val="center" w:pos="4680"/>
        <w:tab w:val="right" w:pos="9360"/>
      </w:tabs>
    </w:pPr>
  </w:style>
  <w:style w:type="character" w:customStyle="1" w:styleId="FooterChar">
    <w:name w:val="Footer Char"/>
    <w:basedOn w:val="DefaultParagraphFont"/>
    <w:link w:val="Footer"/>
    <w:uiPriority w:val="99"/>
    <w:rsid w:val="00693EA3"/>
  </w:style>
  <w:style w:type="numbering" w:customStyle="1" w:styleId="NoList1">
    <w:name w:val="No List1"/>
    <w:next w:val="NoList"/>
    <w:uiPriority w:val="99"/>
    <w:semiHidden/>
    <w:unhideWhenUsed/>
    <w:rsid w:val="00691ACA"/>
  </w:style>
  <w:style w:type="character" w:customStyle="1" w:styleId="Heading1Char">
    <w:name w:val="Heading 1 Char"/>
    <w:basedOn w:val="DefaultParagraphFont"/>
    <w:link w:val="Heading1"/>
    <w:uiPriority w:val="9"/>
    <w:rsid w:val="00691ACA"/>
    <w:rPr>
      <w:b/>
      <w:bCs/>
      <w:color w:val="000000"/>
      <w:sz w:val="28"/>
      <w:szCs w:val="28"/>
    </w:rPr>
  </w:style>
  <w:style w:type="character" w:customStyle="1" w:styleId="Heading2Char">
    <w:name w:val="Heading 2 Char"/>
    <w:basedOn w:val="DefaultParagraphFont"/>
    <w:link w:val="Heading2"/>
    <w:uiPriority w:val="9"/>
    <w:rsid w:val="00691ACA"/>
    <w:rPr>
      <w:b/>
      <w:bCs/>
      <w:color w:val="000000"/>
      <w:sz w:val="28"/>
      <w:szCs w:val="28"/>
    </w:rPr>
  </w:style>
  <w:style w:type="character" w:customStyle="1" w:styleId="Heading3Char">
    <w:name w:val="Heading 3 Char"/>
    <w:basedOn w:val="DefaultParagraphFont"/>
    <w:link w:val="Heading3"/>
    <w:uiPriority w:val="9"/>
    <w:rsid w:val="00691ACA"/>
    <w:rPr>
      <w:b/>
      <w:bCs/>
      <w:color w:val="000000"/>
      <w:sz w:val="28"/>
      <w:szCs w:val="28"/>
    </w:rPr>
  </w:style>
  <w:style w:type="paragraph" w:customStyle="1" w:styleId="msonormal0">
    <w:name w:val="msonormal"/>
    <w:basedOn w:val="Normal"/>
    <w:rsid w:val="00691ACA"/>
    <w:pPr>
      <w:spacing w:before="100" w:beforeAutospacing="1" w:after="100" w:afterAutospacing="1"/>
    </w:pPr>
    <w:rPr>
      <w:rFonts w:ascii="Times New Roman" w:eastAsia="Times New Roman" w:hAnsi="Times New Roman" w:cs="Times New Roman"/>
    </w:rPr>
  </w:style>
  <w:style w:type="paragraph" w:customStyle="1" w:styleId="ds-markdown-paragraph">
    <w:name w:val="ds-markdown-paragraph"/>
    <w:basedOn w:val="Normal"/>
    <w:rsid w:val="00691AC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91ACA"/>
    <w:rPr>
      <w:b/>
      <w:bCs/>
    </w:rPr>
  </w:style>
  <w:style w:type="character" w:styleId="FollowedHyperlink">
    <w:name w:val="FollowedHyperlink"/>
    <w:basedOn w:val="DefaultParagraphFont"/>
    <w:uiPriority w:val="99"/>
    <w:semiHidden/>
    <w:unhideWhenUsed/>
    <w:rsid w:val="00691ACA"/>
    <w:rPr>
      <w:color w:val="000000"/>
      <w:u w:val="single"/>
    </w:rPr>
  </w:style>
  <w:style w:type="character" w:styleId="Emphasis">
    <w:name w:val="Emphasis"/>
    <w:basedOn w:val="DefaultParagraphFont"/>
    <w:uiPriority w:val="20"/>
    <w:qFormat/>
    <w:rsid w:val="00691ACA"/>
    <w:rPr>
      <w:i/>
      <w:iCs/>
    </w:rPr>
  </w:style>
  <w:style w:type="character" w:customStyle="1" w:styleId="katex">
    <w:name w:val="katex"/>
    <w:basedOn w:val="DefaultParagraphFont"/>
    <w:rsid w:val="00691ACA"/>
  </w:style>
  <w:style w:type="character" w:customStyle="1" w:styleId="katex-mathml">
    <w:name w:val="katex-mathml"/>
    <w:basedOn w:val="DefaultParagraphFont"/>
    <w:rsid w:val="00691ACA"/>
  </w:style>
  <w:style w:type="character" w:customStyle="1" w:styleId="katex-html">
    <w:name w:val="katex-html"/>
    <w:basedOn w:val="DefaultParagraphFont"/>
    <w:rsid w:val="00691ACA"/>
  </w:style>
  <w:style w:type="character" w:customStyle="1" w:styleId="base">
    <w:name w:val="base"/>
    <w:basedOn w:val="DefaultParagraphFont"/>
    <w:rsid w:val="00691ACA"/>
  </w:style>
  <w:style w:type="character" w:customStyle="1" w:styleId="strut">
    <w:name w:val="strut"/>
    <w:basedOn w:val="DefaultParagraphFont"/>
    <w:rsid w:val="00691ACA"/>
  </w:style>
  <w:style w:type="character" w:customStyle="1" w:styleId="mord">
    <w:name w:val="mord"/>
    <w:basedOn w:val="DefaultParagraphFont"/>
    <w:rsid w:val="00691ACA"/>
  </w:style>
  <w:style w:type="character" w:customStyle="1" w:styleId="msupsub">
    <w:name w:val="msupsub"/>
    <w:basedOn w:val="DefaultParagraphFont"/>
    <w:rsid w:val="00691ACA"/>
  </w:style>
  <w:style w:type="character" w:customStyle="1" w:styleId="vlist-t">
    <w:name w:val="vlist-t"/>
    <w:basedOn w:val="DefaultParagraphFont"/>
    <w:rsid w:val="00691ACA"/>
  </w:style>
  <w:style w:type="character" w:customStyle="1" w:styleId="vlist-r">
    <w:name w:val="vlist-r"/>
    <w:basedOn w:val="DefaultParagraphFont"/>
    <w:rsid w:val="00691ACA"/>
  </w:style>
  <w:style w:type="character" w:customStyle="1" w:styleId="vlist">
    <w:name w:val="vlist"/>
    <w:basedOn w:val="DefaultParagraphFont"/>
    <w:rsid w:val="00691ACA"/>
  </w:style>
  <w:style w:type="character" w:customStyle="1" w:styleId="pstrut">
    <w:name w:val="pstrut"/>
    <w:basedOn w:val="DefaultParagraphFont"/>
    <w:rsid w:val="00691ACA"/>
  </w:style>
  <w:style w:type="character" w:customStyle="1" w:styleId="sizing">
    <w:name w:val="sizing"/>
    <w:basedOn w:val="DefaultParagraphFont"/>
    <w:rsid w:val="00691ACA"/>
  </w:style>
  <w:style w:type="character" w:customStyle="1" w:styleId="mspace">
    <w:name w:val="mspace"/>
    <w:basedOn w:val="DefaultParagraphFont"/>
    <w:rsid w:val="00691ACA"/>
  </w:style>
  <w:style w:type="character" w:customStyle="1" w:styleId="mrel">
    <w:name w:val="mrel"/>
    <w:basedOn w:val="DefaultParagraphFont"/>
    <w:rsid w:val="00691ACA"/>
  </w:style>
  <w:style w:type="character" w:customStyle="1" w:styleId="mopen">
    <w:name w:val="mopen"/>
    <w:basedOn w:val="DefaultParagraphFont"/>
    <w:rsid w:val="00691ACA"/>
  </w:style>
  <w:style w:type="character" w:customStyle="1" w:styleId="mbin">
    <w:name w:val="mbin"/>
    <w:basedOn w:val="DefaultParagraphFont"/>
    <w:rsid w:val="00691ACA"/>
  </w:style>
  <w:style w:type="character" w:customStyle="1" w:styleId="vlist-s">
    <w:name w:val="vlist-s"/>
    <w:basedOn w:val="DefaultParagraphFont"/>
    <w:rsid w:val="00691ACA"/>
  </w:style>
  <w:style w:type="character" w:customStyle="1" w:styleId="mclose">
    <w:name w:val="mclose"/>
    <w:basedOn w:val="DefaultParagraphFont"/>
    <w:rsid w:val="00691ACA"/>
  </w:style>
  <w:style w:type="character" w:customStyle="1" w:styleId="katex-display">
    <w:name w:val="katex-display"/>
    <w:basedOn w:val="DefaultParagraphFont"/>
    <w:rsid w:val="00691ACA"/>
  </w:style>
  <w:style w:type="character" w:customStyle="1" w:styleId="mpunct">
    <w:name w:val="mpunct"/>
    <w:basedOn w:val="DefaultParagraphFont"/>
    <w:rsid w:val="00691ACA"/>
  </w:style>
  <w:style w:type="character" w:customStyle="1" w:styleId="mfrac">
    <w:name w:val="mfrac"/>
    <w:basedOn w:val="DefaultParagraphFont"/>
    <w:rsid w:val="00691ACA"/>
  </w:style>
  <w:style w:type="character" w:customStyle="1" w:styleId="frac-line">
    <w:name w:val="frac-line"/>
    <w:basedOn w:val="DefaultParagraphFont"/>
    <w:rsid w:val="00691ACA"/>
  </w:style>
  <w:style w:type="character" w:customStyle="1" w:styleId="mop">
    <w:name w:val="mop"/>
    <w:basedOn w:val="DefaultParagraphFont"/>
    <w:rsid w:val="00691ACA"/>
  </w:style>
  <w:style w:type="character" w:customStyle="1" w:styleId="minner">
    <w:name w:val="minner"/>
    <w:basedOn w:val="DefaultParagraphFont"/>
    <w:rsid w:val="00691ACA"/>
  </w:style>
  <w:style w:type="character" w:customStyle="1" w:styleId="delimsizing">
    <w:name w:val="delimsizing"/>
    <w:basedOn w:val="DefaultParagraphFont"/>
    <w:rsid w:val="00691ACA"/>
  </w:style>
  <w:style w:type="character" w:customStyle="1" w:styleId="svg-align">
    <w:name w:val="svg-align"/>
    <w:basedOn w:val="DefaultParagraphFont"/>
    <w:rsid w:val="00691ACA"/>
  </w:style>
  <w:style w:type="character" w:customStyle="1" w:styleId="hide-tail">
    <w:name w:val="hide-tail"/>
    <w:basedOn w:val="DefaultParagraphFont"/>
    <w:rsid w:val="00691ACA"/>
  </w:style>
  <w:style w:type="character" w:styleId="UnresolvedMention">
    <w:name w:val="Unresolved Mention"/>
    <w:basedOn w:val="DefaultParagraphFont"/>
    <w:uiPriority w:val="99"/>
    <w:semiHidden/>
    <w:unhideWhenUsed/>
    <w:rsid w:val="00946C2F"/>
    <w:rPr>
      <w:color w:val="000000"/>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3140/RG.2.2.12280.819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s://orcid.org/0009-0006-3940-4450" TargetMode="External"/><Relationship Id="rId11"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6209</Words>
  <Characters>35397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J.M. NIPOK</cp:lastModifiedBy>
  <cp:revision>5</cp:revision>
  <dcterms:created xsi:type="dcterms:W3CDTF">2026-03-25T08:15:00Z</dcterms:created>
  <dcterms:modified xsi:type="dcterms:W3CDTF">2026-04-07T03:46:00Z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d3cb7aee-91f1-49f5-a53b-0232394236f1</vt:lpwstr>
  </property>
</Properties>
</file>