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9360" w:type="dxa"/>
        <w:jc w:val="center"/>
        <w:tblLook w:val="04A0" w:firstRow="1" w:lastRow="0" w:firstColumn="1" w:lastColumn="0" w:noHBand="0" w:noVBand="1"/>
        <w:tblLayout w:type="fixed"/>
      </w:tblPr>
      <w:tblGrid>
        <w:gridCol w:w="4680"/>
        <w:gridCol w:w="4680"/>
      </w:tblGrid>
      <w:tr w:rsidR="00EE7AAE" w14:paraId="03121469" w14:textId="77777777" w:rsidTr="003A001F">
        <w:tc>
          <w:tcPr>
            <w:tcW w:w="9350" w:type="dxa"/>
            <w:gridSpan w:val="2"/>
            <w:shd w:val="clear" w:color="auto" w:fill="D6E4F0"/>
          </w:tcPr>
          <w:p w14:paraId="2650C13D" w14:textId="6B0667D2" w:rsidR="00EE7AAE" w:rsidRPr="006D3818" w:rsidRDefault="00EE7AAE" w:rsidP="003A001F">
            <w:pPr>
              <w:jc w:val="center"/>
              <w:rPr>
                <w:b w:val="0"/>
                <w:bCs/>
                <w:sz w:val="32"/>
                <w:szCs w:val="32"/>
              </w:rPr>
            </w:pPr>
            <w:r>
              <w:rPr>
                <w:rFonts w:ascii="Aptos" w:hAnsi="Aptos"/>
                <w:b/>
                <w:sz w:val="32"/>
              </w:rPr>
              <w:t>From Chaos to Composed Mechanics</w:t>
            </w:r>
          </w:p>
        </w:tc>
      </w:tr>
      <w:tr w:rsidR="00EE7AAE" w14:paraId="296447C3" w14:textId="77777777" w:rsidTr="003A001F">
        <w:tc>
          <w:tcPr>
            <w:tcW w:w="9350" w:type="dxa"/>
            <w:gridSpan w:val="2"/>
            <w:tcBorders>
              <w:bottom w:val="single" w:sz="4" w:space="0" w:color="auto"/>
            </w:tcBorders>
            <w:shd w:val="clear" w:color="auto" w:fill="EEF4FB"/>
          </w:tcPr>
          <w:p w14:paraId="59C6597F" w14:textId="587DD648" w:rsidR="00EE7AAE" w:rsidRPr="009B4208" w:rsidRDefault="00EE7AAE" w:rsidP="003A001F">
            <w:pPr>
              <w:jc w:val="center"/>
              <w:rPr>
                <w:b w:val="0"/>
                <w:bCs/>
                <w:sz w:val="28"/>
                <w:szCs w:val="28"/>
              </w:rPr>
            </w:pPr>
            <w:proofErr w:type="gramStart"/>
            <w:proofErr w:type="gramEnd"/>
            <w:r>
              <w:rPr>
                <w:rFonts w:ascii="Aptos" w:hAnsi="Aptos"/>
                <w:b/>
                <w:sz w:val="28"/>
              </w:rPr>
              <w:t>A Local Hidden-Variable Account of Bell Correlations within the Sub-Quantum Carrier Condensate Framework</w:t>
            </w:r>
          </w:p>
        </w:tc>
      </w:tr>
      <w:tr w:rsidR="00EE7AAE" w:rsidRPr="00B5228F" w14:paraId="78E8FD7D" w14:textId="77777777" w:rsidTr="003A001F">
        <w:tc>
          <w:tcPr>
            <w:tcW w:w="4675" w:type="dxa"/>
            <w:tcBorders>
              <w:top w:val="single" w:sz="4" w:space="0" w:color="auto"/>
              <w:left w:val="single" w:sz="4" w:space="0" w:color="auto"/>
              <w:bottom w:val="single" w:sz="4" w:space="0" w:color="auto"/>
              <w:right w:val="nil"/>
            </w:tcBorders>
            <w:tcMar>
              <w:left w:w="0" w:type="dxa"/>
              <w:right w:w="0" w:type="dxa"/>
            </w:tcMar>
            <w:shd w:val="clear" w:color="auto" w:fill="FFFFFF"/>
          </w:tcPr>
          <w:p w14:paraId="0721C987" w14:textId="77777777" w:rsidR="00EE7AAE" w:rsidRDefault="00EE7AAE" w:rsidP="00EE7AAE">
            <w:pPr>
              <w:spacing w:after="0" w:line="240" w:lineRule="auto"/>
              <w:ind w:left="14" w:hanging="14"/>
              <w:rPr>
                <w:b w:val="0"/>
                <w:bCs/>
                <w:sz w:val="20"/>
                <w:szCs w:val="20"/>
              </w:rPr>
            </w:pPr>
            <w:r>
              <w:rPr>
                <w:rFonts w:ascii="Aptos" w:hAnsi="Aptos"/>
              </w:rPr>
              <w:t>DR JM NIPOK    N.J.I.T.</w:t>
            </w:r>
          </w:p>
          <w:p w14:paraId="363CF0AC" w14:textId="77777777" w:rsidR="00EE7AAE" w:rsidRDefault="00EE7AAE" w:rsidP="00EE7AAE">
            <w:pPr>
              <w:spacing w:after="0" w:line="240" w:lineRule="auto"/>
              <w:ind w:left="14" w:hanging="14"/>
              <w:rPr>
                <w:b w:val="0"/>
                <w:bCs/>
                <w:sz w:val="20"/>
                <w:szCs w:val="20"/>
              </w:rPr>
            </w:pPr>
            <w:hyperlink r:id="rId10">
              <w:r>
                <w:rPr>
                  <w:rStyle w:val="Hyperlink"/>
                  <w:rFonts w:ascii="Aptos" w:hAnsi="Aptos" w:cs="Aptos"/>
                </w:rPr>
                <w:t xml:space="preserve">orcid.org/0009-0006-3940-4450</w:t>
              </w:r>
            </w:hyperlink>
          </w:p>
          <w:p>
            <w:pPr>
              <w:spacing w:after="0" w:line="240" w:lineRule="auto"/>
              <w:ind w:left="14" w:hanging="14"/>
              <w:rPr>
                <w:b w:val="0"/>
                <w:bCs/>
                <w:sz w:val="20"/>
                <w:szCs w:val="20"/>
              </w:rPr>
            </w:pPr>
            <w:hyperlink r:id="rId11">
              <w:r>
                <w:rPr>
                  <w:rStyle w:val="Hyperlink"/>
                  <w:rFonts w:ascii="Aptos" w:hAnsi="Aptos" w:cs="Aptos"/>
                </w:rPr>
                <w:t xml:space="preserve">osf.io/t8zny/overview</w:t>
              </w:r>
            </w:hyperlink>
          </w:p>
        </w:tc>
        <w:tc>
          <w:tcPr>
            <w:tcW w:w="4675" w:type="dxa"/>
            <w:tcBorders>
              <w:top w:val="single" w:sz="4" w:space="0" w:color="auto"/>
              <w:left w:val="nil"/>
              <w:bottom w:val="single" w:sz="4" w:space="0" w:color="auto"/>
              <w:right w:val="single" w:sz="4" w:space="0" w:color="auto"/>
            </w:tcBorders>
            <w:tcMar>
              <w:left w:w="0" w:type="dxa"/>
              <w:right w:w="0" w:type="dxa"/>
            </w:tcMar>
            <w:shd w:val="clear" w:color="auto" w:fill="FFFFFF"/>
          </w:tcPr>
          <w:p w14:paraId="5AE9CBE7" w14:textId="77777777" w:rsidR="00EE7AAE" w:rsidRDefault="00EE7AAE" w:rsidP="00EE7AAE">
            <w:pPr>
              <w:spacing w:after="0" w:line="240" w:lineRule="auto"/>
              <w:ind w:left="14" w:hanging="14"/>
              <w:jc w:val="right"/>
              <w:rPr>
                <w:b w:val="0"/>
                <w:bCs/>
                <w:sz w:val="20"/>
                <w:szCs w:val="20"/>
              </w:rPr>
            </w:pPr>
            <w:proofErr w:type="gramStart"/>
            <w:proofErr w:type="gramEnd"/>
            <w:proofErr w:type="gramStart"/>
            <w:proofErr w:type="gramEnd"/>
            <w:r>
              <w:rPr>
                <w:rFonts w:ascii="Aptos" w:hAnsi="Aptos"/>
              </w:rPr>
              <w:t>Copyright CC BY-NC-SA 4.0.  May 2026</w:t>
            </w:r>
          </w:p>
          <w:p w14:paraId="2C2099E4" w14:textId="20A741C6" w:rsidR="00C74D82" w:rsidRDefault="00EE7AAE" w:rsidP="00EE7AAE">
            <w:pPr>
              <w:spacing w:after="0" w:line="240" w:lineRule="auto"/>
              <w:ind w:left="14" w:hanging="14"/>
              <w:jc w:val="right"/>
              <w:rPr>
                <w:bCs/>
                <w:sz w:val="20"/>
                <w:szCs w:val="20"/>
              </w:rPr>
            </w:pPr>
            <w:hyperlink r:id="rId12">
              <w:r>
                <w:rPr>
                  <w:rStyle w:val="Hyperlink"/>
                  <w:rFonts w:ascii="Aptos" w:hAnsi="Aptos" w:cs="Aptos"/>
                </w:rPr>
                <w:t xml:space="preserve">doi.org/10.17605/OSF.IO/T8ZNY</w:t>
              </w:r>
            </w:hyperlink>
          </w:p>
          <w:p w14:paraId="56403974" w14:textId="570BA1DE" w:rsidR="00EE7AAE" w:rsidRPr="005002E8" w:rsidRDefault="00EE7AAE" w:rsidP="00EE7AAE">
            <w:pPr>
              <w:spacing w:after="0" w:line="240" w:lineRule="auto"/>
              <w:ind w:left="14" w:hanging="14"/>
              <w:jc w:val="right"/>
              <w:rPr>
                <w:b w:val="0"/>
                <w:bCs/>
                <w:sz w:val="20"/>
                <w:szCs w:val="20"/>
              </w:rPr>
            </w:pPr>
            <w:r>
              <w:rPr>
                <w:rFonts w:ascii="Aptos" w:hAnsi="Aptos"/>
              </w:rPr>
              <w:t>Version 1.2</w:t>
            </w:r>
          </w:p>
        </w:tc>
      </w:tr>
    </w:tbl>
    <w:p w14:paraId="3B9B69BC" w14:textId="77777777" w:rsidR="009C0390" w:rsidRDefault="009C0390"/>
    <w:p w14:paraId="4DC2F9E6" w14:textId="77777777" w:rsidR="009C0390" w:rsidRDefault="00000000">
      <w:pPr>
        <w:spacing w:after="120" w:before="0" w:line="401" w:lineRule="auto"/>
        <w:ind w:firstLine="0"/>
        <w:jc w:val="left"/>
      </w:pPr>
      <w:r>
        <w:rPr>
          <w:rFonts w:ascii="Aptos" w:hAnsi="Aptos" w:cs="Aptos"/>
          <w:b w:val="0"/>
          <w:color w:val="000000"/>
        </w:rPr>
        <w:t>Companion paper: Paper 3 (Constructive Condensation: the carrier condensate, wave-particle ontology, and stochastic mechanics).</w:t>
      </w:r>
    </w:p>
    <w:p w14:paraId="4BF9CEDC" w14:textId="77777777" w:rsidR="009C0390" w:rsidRDefault="00000000">
      <w:r>
        <w:br w:type="page"/>
      </w:r>
    </w:p>
    <w:p w14:paraId="4981B3C0" w14:textId="77777777" w:rsidR="009C0390" w:rsidRDefault="00000000">
      <w:pPr>
        <w:pStyle w:val="Heading1"/>
        <w:spacing w:before="0" w:after="120" w:line="401" w:lineRule="auto"/>
        <w:ind w:firstLine="0"/>
        <w:jc w:val="left"/>
      </w:pPr>
      <w:r>
        <w:rPr>
          <w:rFonts w:ascii="Aptos" w:hAnsi="Aptos" w:cs="Aptos"/>
          <w:b/>
          <w:color w:val="000000"/>
        </w:rPr>
        <w:lastRenderedPageBreak/>
        <w:t>Abstract</w:t>
      </w:r>
    </w:p>
    <w:p w14:paraId="0FD9A0D3" w14:textId="77777777" w:rsidR="009C0390" w:rsidRDefault="00000000">
      <w:pPr>
        <w:spacing w:after="120" w:line="401" w:lineRule="auto" w:before="0"/>
        <w:ind w:firstLine="720"/>
        <w:jc w:val="both"/>
      </w:pPr>
      <w:r>
        <w:rPr>
          <w:rFonts w:ascii="Aptos" w:hAnsi="Aptos" w:cs="Aptos"/>
          <w:b w:val="0"/>
          <w:color w:val="000000"/>
        </w:rPr>
        <w:t>The affirmative framework for a sub-quantum carrier condensate, the wave-particle ontology of the condensation event, and the stochastic-mechanics reconstruction of the Schrodinger equation are established in the companion paper (Paper 3 of the From Chaos to Consilience series). The present paper applies that framework to the empirical phenomenology of Bell-correlation experiments and identifies the precise physical assumption that the standard CHSH derivation requires and that the carrier-condensate mechanism makes false.</w:t>
      </w:r>
    </w:p>
    <w:p w14:paraId="2AFB6A7D" w14:textId="77777777" w:rsidR="009C0390" w:rsidRDefault="00000000">
      <w:pPr>
        <w:spacing w:after="120" w:line="401" w:lineRule="auto" w:before="0"/>
        <w:ind w:firstLine="720"/>
        <w:jc w:val="both"/>
      </w:pPr>
      <w:r>
        <w:rPr>
          <w:rFonts w:ascii="Aptos" w:hAnsi="Aptos" w:cs="Aptos"/>
          <w:b w:val="0"/>
          <w:color w:val="000000"/>
        </w:rPr>
        <w:t>Bell's theorem proves that any local hidden-variable theory satisfying non-contextual value pre-assignment and measurement independence must satisfy the CHSH inequality S at most 2. Bell-inequality experiments routinely measure S in the range 2.6 to 2.8. The standard reading is that the conjunction of the assumptions is excluded. The present framework identifies the false assumption as measurement independence: the foam configuration at each detector at the time of measurement is not statistically independent of the detector setting, because the apparatus actively reconfigures the local foam through the Stern-Gerlach foam-bias mechanism developed in Paper 3 Section 4. The reconfiguration is local at each apparatus, not faster-than-light, not retrocausal, and not superdeterministic in the conspiratorial sense.</w:t>
      </w:r>
    </w:p>
    <w:p w14:paraId="0A30FADB" w14:textId="77777777" w:rsidR="009C0390" w:rsidRDefault="00000000">
      <w:pPr>
        <w:spacing w:after="120" w:line="401" w:lineRule="auto" w:before="0"/>
        <w:ind w:firstLine="720"/>
        <w:jc w:val="both"/>
      </w:pPr>
      <w:r>
        <w:rPr>
          <w:rFonts w:ascii="Aptos" w:hAnsi="Aptos" w:cs="Aptos"/>
          <w:b w:val="0"/>
          <w:color w:val="000000"/>
        </w:rPr>
        <w:t>The cosine correlation predicted by quantum mechanics, E_QM(n_a, n_b) = minus the inner product of n_a and n_b, decomposes structurally as E_SCT(n_a, n_b; d) = E_local(n_a, n_b) + E_foam(n_a, n_b; d), with E_local = minus (1/3)(n_a . n_b) the spherical-average local hidden-variable correlation under linear apparatus response and E_foam = minus (2/3)(n_a . n_b) exp(minus d / L_dec) the foam-mediated correction that closes the cosine when the two detector regions share a coherent carrier configuration and decays exponentially with the separation d on the scale L_dec. The 1:2 ratio between E_local and E_foam at d going to zero is structurally consistent with the SO(3) to SO(2) dimensionality fraction D_I = 2/3 derived in Paper 1.</w:t>
      </w:r>
    </w:p>
    <w:p w14:paraId="141454F0" w14:textId="77777777" w:rsidR="009C0390" w:rsidRDefault="00000000">
      <w:pPr>
        <w:spacing w:after="120" w:line="401" w:lineRule="auto" w:before="0"/>
        <w:ind w:firstLine="720"/>
        <w:jc w:val="both"/>
      </w:pPr>
      <w:r>
        <w:rPr>
          <w:rFonts w:ascii="Aptos" w:hAnsi="Aptos" w:cs="Aptos"/>
          <w:b w:val="0"/>
          <w:color w:val="000000"/>
        </w:rPr>
        <w:t xml:space="preserve">The empirical content of the framework is summarized by four predictions. The dominant prediction with current technology is a vacuum-versus-air comparison of the CHSH parameter S at a fixed inter-apparatus baseline d_test of order 1 to 10 km. The framework's matter coupling kappa_air is OPEN. The order-of-magnitude scale 8.16 x 10 to the minus 4 m squared per kg at which d_test = 1 km is the natural test scale is ruled out by Scheidl et al. (2010) at 144 km of free-space air at altitude, which bounds kappa_air at altitude to at most approximately 2.3 x 10 to the minus 6 m squared per kg. Sea-level kappa_air is bounded indirectly by the altitude observation and is the object of the proposed measurement. At the altitude-bounded kappa, the framework predicts Delta S of order </w:t>
      </w:r>
      <w:r>
        <w:rPr>
          <w:rFonts w:ascii="Aptos" w:hAnsi="Aptos" w:cs="Aptos"/>
          <w:b w:val="0"/>
          <w:color w:val="000000"/>
        </w:rPr>
        <w:lastRenderedPageBreak/>
        <w:t>0.005 at d_test = 1 km (marginal for current technology at this baseline) and Delta S of order 0.05 at d_test = 10 km (within the saturation regime and accessible at multi-week integration with current SNSPD detection efficiency). The vacuum-versus-air design rules out standard QM (which predicts Delta S = 0 exactly) at any positive Delta S above the 5 sigma confound threshold. The L_vac lower bound from existing experiments is 3,500 km at the 1 sigma level from Yin et al. (2017). The vacuum-versus-air design is the dominant discriminator within the current technological envelope, and its experimental specification is developed in detail in Section 6.4.</w:t>
      </w:r>
    </w:p>
    <w:p w14:paraId="6B0B498F" w14:textId="77777777" w:rsidR="009C0390" w:rsidRDefault="00000000">
      <w:pPr>
        <w:pStyle w:val="Heading1"/>
        <w:spacing w:before="0" w:after="120" w:line="401" w:lineRule="auto"/>
        <w:ind w:firstLine="0"/>
        <w:jc w:val="left"/>
      </w:pPr>
      <w:r>
        <w:rPr>
          <w:rFonts w:ascii="Aptos" w:hAnsi="Aptos" w:cs="Aptos"/>
          <w:b/>
          <w:color w:val="000000"/>
        </w:rPr>
        <w:t>Keywords</w:t>
      </w:r>
    </w:p>
    <w:p w14:paraId="2B11F301" w14:textId="77777777" w:rsidR="009C0390" w:rsidRDefault="00000000">
      <w:pPr>
        <w:spacing w:after="120" w:line="401" w:lineRule="auto" w:before="0"/>
        <w:ind w:firstLine="0"/>
        <w:jc w:val="left"/>
      </w:pPr>
      <w:r>
        <w:rPr>
          <w:rFonts w:ascii="Aptos" w:hAnsi="Aptos" w:cs="Aptos"/>
          <w:b w:val="0"/>
          <w:color w:val="000000"/>
        </w:rPr>
        <w:t>Bell's theorem; measurement-independence; hidden variables; CHSH inequality; foam-mediated correlation; foam decoherence length; vacuum-versus-air Bell test; Stern-Gerlach foam-bias; cosine correlation decomposition; sub-quantum carrier condensate.</w:t>
      </w:r>
    </w:p>
    <w:p w14:paraId="6AA4312C" w14:textId="77777777" w:rsidR="009C0390" w:rsidRDefault="00000000">
      <w:r>
        <w:br w:type="page"/>
      </w:r>
    </w:p>
    <w:p w14:paraId="37FF4D96" w14:textId="77777777" w:rsidR="009C0390" w:rsidRDefault="00000000">
      <w:pPr>
        <w:pStyle w:val="Heading1"/>
        <w:spacing w:before="0" w:after="120" w:line="401" w:lineRule="auto"/>
        <w:ind w:firstLine="0"/>
        <w:jc w:val="left"/>
      </w:pPr>
      <w:r>
        <w:rPr>
          <w:rFonts w:ascii="Aptos" w:hAnsi="Aptos" w:cs="Aptos"/>
          <w:b/>
          <w:color w:val="000000"/>
        </w:rPr>
        <w:lastRenderedPageBreak/>
        <w:t>1. Scope and Framework Citation</w:t>
      </w:r>
    </w:p>
    <w:p w14:paraId="58503CD9" w14:textId="77777777" w:rsidR="009C0390" w:rsidRDefault="00000000">
      <w:pPr>
        <w:spacing w:after="120" w:line="401" w:lineRule="auto" w:before="0"/>
        <w:ind w:firstLine="720"/>
        <w:jc w:val="both"/>
      </w:pPr>
      <w:r>
        <w:rPr>
          <w:rFonts w:ascii="Aptos" w:hAnsi="Aptos" w:cs="Aptos"/>
          <w:b w:val="0"/>
          <w:color w:val="000000"/>
        </w:rPr>
        <w:t>The framework developed in the companion paper (Paper 3 of the From Chaos to Consilience series) postulates a sub-quantum carrier condensate whose elementary excitations at the working hierarchy level have inertial mass m_carrier = 3.80516 x 10 to the minus 9 kg, coherence length xi = hbar / (m_carrier c) = 9.244 x 10 to the minus 35 m, and characteristic angular frequency omega_mu = c / (2 xi) = 1.621 x 10 to the 42 rad/s, satisfying the structural identity hbar = 2 m_carrier xi squared omega_mu (Paper 3 Section 1.2). Quantum particles are identified as the localized stable condensation modes of the carrier condensate; quantum waves are real disturbances in the condensate that propagate through three-dimensional physical space and carry real energy. The Schrodinger equation is the equation of motion of a probe undergoing foam-driven Brownian motion, with Nelson diffusion coefficient D = hbar/(2m) supplied kinematically by the carrier condensate (Paper 3 Section 5). The Born rule for position measurements follows from energy conservation at the condensation event (Paper 3 Section 2.4, Named Result 1).</w:t>
      </w:r>
    </w:p>
    <w:p w14:paraId="193B2401" w14:textId="77777777" w:rsidR="009C0390" w:rsidRDefault="00000000">
      <w:pPr>
        <w:spacing w:after="120" w:line="401" w:lineRule="auto" w:before="0"/>
        <w:ind w:firstLine="720"/>
        <w:jc w:val="both"/>
      </w:pPr>
      <w:r>
        <w:rPr>
          <w:rFonts w:ascii="Aptos" w:hAnsi="Aptos" w:cs="Aptos"/>
          <w:b w:val="0"/>
          <w:color w:val="000000"/>
        </w:rPr>
        <w:t>The general condensation criterion of Paper 3 Section 4 is the apparatus-foam coupling that underlies the present paper's Bell-correlation analysis. The criterion states that condensation occurs at site x_0 and time t_c when rho_app(x_0, t_c) x |psi(x_0, t_c)| squared x sigma_int x v_wave is at least Theta_c, with Theta_c = eta x (hbar omega_mu squared) / (2 xi cubed) and eta a dimensionless suppression factor of order 10 to the minus 156 (Paper 3 equations 13a and 13b). The criterion specializes at leading order to the standard apparatus weighting p(plus 1 | lambda, n_a) = (1 + lambda . n_a) / 2 (Paper 3 equation 13d), which is the Stern-Gerlach response function used throughout Sections 4 and 5 below.</w:t>
      </w:r>
    </w:p>
    <w:p w14:paraId="0CE105AB" w14:textId="77777777" w:rsidR="009C0390" w:rsidRDefault="00000000">
      <w:pPr>
        <w:spacing w:after="120" w:line="401" w:lineRule="auto" w:before="0"/>
        <w:ind w:firstLine="720"/>
        <w:jc w:val="both"/>
      </w:pPr>
      <w:r>
        <w:rPr>
          <w:rFonts w:ascii="Aptos" w:hAnsi="Aptos" w:cs="Aptos"/>
          <w:b w:val="0"/>
          <w:color w:val="000000"/>
        </w:rPr>
        <w:t>The present paper builds on this framework. It does not rederive the carrier parameters, the condensation criterion, the Nelson stochastic dynamics, or the Born rule; the reader is referred to Paper 3 Sections 1, 2, 4, and 5 respectively for those results. The present paper is concerned with what the framework says about the empirical content of Bell-correlation experiments, including the precise identification of the physical assumption that the foam mechanism makes false, the structural decomposition of the cosine correlation, the four falsifiable predictions distinguishing the framework from the standard formalism, and the experimental design that currently provides the dominant discriminator: the vacuum-versus-air comparison at kilometer baselines.</w:t>
      </w:r>
    </w:p>
    <w:p w14:paraId="2FA339A7" w14:textId="77777777" w:rsidR="009C0390" w:rsidRDefault="00000000">
      <w:pPr>
        <w:spacing w:after="120" w:line="401" w:lineRule="auto" w:before="0"/>
        <w:ind w:firstLine="720"/>
        <w:jc w:val="both"/>
      </w:pPr>
      <w:r>
        <w:rPr>
          <w:rFonts w:ascii="Aptos" w:hAnsi="Aptos" w:cs="Aptos"/>
          <w:b w:val="0"/>
          <w:color w:val="000000"/>
        </w:rPr>
        <w:t xml:space="preserve">The scope is restricted accordingly. Section 2 reconstructs the historical setting in which the suppressed question of hidden-variable mechanism was foreclosed by the Copenhagen settlement. Section 3 develops Bell's theorem, the A1/A2/A3 enumeration of its physical assumptions, the foundations-literature lineage of measurement-dependent </w:t>
      </w:r>
      <w:r>
        <w:rPr>
          <w:rFonts w:ascii="Aptos" w:hAnsi="Aptos" w:cs="Aptos"/>
          <w:b w:val="0"/>
          <w:color w:val="000000"/>
        </w:rPr>
        <w:lastRenderedPageBreak/>
        <w:t>local theories from Brans through Hall, 't Hooft, Hossenfelder-Palmer, and Hance-Hossenfelder-Palmer, and the response to Wood and Spekkens (2015) by way of the full-foam-state screening argument. Section 4 derives the local hidden-variable correlation E_local = minus (1/3)(n_a . n_b) and verifies the CHSH bound 2 sqrt(2)/3 approximately 0.9428 for the linear apparatus response. Section 5 develops the foam-mediated correction E_foam, identifies what is structurally derived (the bilinear-in-inner-product form, the factorization of distance-dependence, the exponential decay) and what is fitted (the absolute coefficient at zero separation, fixed to 2/3 by the requirement that the SCT framework recover the QM cosine at zero separation), and notes the structural consistency of the 1:2 split with the D_I = 2/3 dimensionality fraction of Paper 1. Section 6 states the four predictions, develops the L_dec constraint from existing experiments to L_dec at least 3,500 km from Yin et al. (2017), and presents the vacuum-versus-air design. Sections 7 through 9 discuss related interpretations, summarize falsifiability, and provide an epistemic-status inventory restricted to Bell-correlation parameters.</w:t>
      </w:r>
    </w:p>
    <w:p w14:paraId="23E78EEA" w14:textId="77777777" w:rsidR="009C0390" w:rsidRDefault="00000000">
      <w:r>
        <w:br w:type="page"/>
      </w:r>
    </w:p>
    <w:p w14:paraId="05627948" w14:textId="77777777" w:rsidR="009C0390" w:rsidRDefault="00000000">
      <w:pPr>
        <w:pStyle w:val="Heading1"/>
        <w:spacing w:before="0" w:after="120" w:line="401" w:lineRule="auto"/>
        <w:ind w:firstLine="0"/>
        <w:jc w:val="left"/>
      </w:pPr>
      <w:r>
        <w:rPr>
          <w:rFonts w:ascii="Aptos" w:hAnsi="Aptos" w:cs="Aptos"/>
          <w:b/>
          <w:color w:val="000000"/>
        </w:rPr>
        <w:lastRenderedPageBreak/>
        <w:t>2. The Copenhagen Settlement and What Was Left Unresolved</w:t>
      </w:r>
    </w:p>
    <w:p w14:paraId="2DD38391" w14:textId="77777777" w:rsidR="009C0390" w:rsidRDefault="00000000">
      <w:pPr>
        <w:pStyle w:val="Heading2"/>
        <w:spacing w:before="0" w:after="120" w:line="401" w:lineRule="auto"/>
        <w:ind w:firstLine="0"/>
        <w:jc w:val="left"/>
      </w:pPr>
      <w:r>
        <w:rPr>
          <w:rFonts w:ascii="Aptos" w:hAnsi="Aptos" w:cs="Aptos"/>
          <w:b/>
          <w:color w:val="000000"/>
        </w:rPr>
        <w:t>2.1 The pre-Copenhagen landscape</w:t>
      </w:r>
    </w:p>
    <w:p w14:paraId="266B254C" w14:textId="77777777" w:rsidR="009C0390" w:rsidRDefault="00000000">
      <w:pPr>
        <w:spacing w:after="120" w:line="401" w:lineRule="auto" w:before="0"/>
        <w:ind w:firstLine="720"/>
        <w:jc w:val="both"/>
      </w:pPr>
      <w:r>
        <w:rPr>
          <w:rFonts w:ascii="Aptos" w:hAnsi="Aptos" w:cs="Aptos"/>
          <w:b w:val="0"/>
          <w:color w:val="000000"/>
        </w:rPr>
        <w:t>The history of quantum mechanics contains a fork in the road that is rarely acknowledged in standard pedagogy. Before the fifth Solvay Conference of 1927 established what would become the Copenhagen interpretation as the dominant framework for thinking about quantum phenomena, the question of whether quantum probability reflects an irreducible primitive of physical law or an effective description of a deeper physical process was treated as open. Louis de Broglie, Albert Einstein, and Erwin Schrodinger took positions consistent with the latter view; Niels Bohr, Werner Heisenberg, Wolfgang Pauli, and Max Born took positions consistent with the former.</w:t>
      </w:r>
    </w:p>
    <w:p w14:paraId="7782A35B" w14:textId="77777777" w:rsidR="009C0390" w:rsidRDefault="00000000">
      <w:pPr>
        <w:spacing w:after="120" w:line="401" w:lineRule="auto" w:before="0"/>
        <w:ind w:firstLine="720"/>
        <w:jc w:val="both"/>
      </w:pPr>
      <w:r>
        <w:rPr>
          <w:rFonts w:ascii="Aptos" w:hAnsi="Aptos" w:cs="Aptos"/>
          <w:b w:val="0"/>
          <w:color w:val="000000"/>
        </w:rPr>
        <w:t>The Standard Model of particle physics designates electrons, quarks, and gauge bosons as elementary, a classification with no positive empirical content. The classification asserts that no internal substructure has been resolved at currently available energies, which is a statement about experimental limits rather than a statement about physical reality. Whether elementary particles have an internal structure that becomes accessible at higher energy or in more sensitive experiments is an empirical question, not a foundational one. The framework developed in the companion paper (Paper 3 of the From Chaos to Consilience series) postulates that they do, and that the structure is the carrier condensate of which they are the stable condensation modes. The present paper does not relitigate that postulate; it takes the framework as given and analyzes its empirical consequences in the Bell-correlation domain.</w:t>
      </w:r>
    </w:p>
    <w:p w14:paraId="69C1D696" w14:textId="77777777" w:rsidR="009C0390" w:rsidRDefault="00000000">
      <w:pPr>
        <w:spacing w:after="120" w:line="401" w:lineRule="auto" w:before="0"/>
        <w:ind w:firstLine="720"/>
        <w:jc w:val="both"/>
      </w:pPr>
      <w:r>
        <w:rPr>
          <w:rFonts w:ascii="Aptos" w:hAnsi="Aptos" w:cs="Aptos"/>
          <w:b w:val="0"/>
          <w:color w:val="000000"/>
        </w:rPr>
        <w:t xml:space="preserve">The framework developed in Paper 3 is best understood within an established lineage of attempts to identify quantum mechanics as the effective description of a deeper physical process. The lineage relevant to the present paper is principally that of measurement-dependent local theories: theories in which the conjunction of Bell's premises is denied by way of the (A3) measurement-independence assumption rather than the (A2) Bell-locality assumption or the (A1) realism assumption. Brans (1988) demonstrated that fully causal hidden-variable theories can violate the CHSH inequality if measurement settings and hidden variables share a common-cause history. Hall (2010) provided a local deterministic model of singlet-state correlations based on relaxing measurement independence, demonstrating that the relaxation requires only a modest deviation from independence on the joint-probability level. 't Hooft (2016) developed the cellular automaton interpretation of quantum mechanics, which is a deterministic local hidden-variable theory in which measurement independence is denied through a deterministic substrate. Hossenfelder and Palmer (2020) reframed superdeterminism as a research program for measurement-dependent local theories distinct from the </w:t>
      </w:r>
      <w:r>
        <w:rPr>
          <w:rFonts w:ascii="Aptos" w:hAnsi="Aptos" w:cs="Aptos"/>
          <w:b w:val="0"/>
          <w:color w:val="000000"/>
        </w:rPr>
        <w:lastRenderedPageBreak/>
        <w:t>conspiratorial caricature that Bell himself dismissed. Hance, Hossenfelder, and Palmer (2022) summarized the current standing of the lineage and articulated what local theories of quantum mechanics require to be empirically distinguishable from the standard formalism. Wood and Spekkens (2015) developed the causal-discovery objection to measurement-dependent local theories, arguing that such theories require fine-tuned correlations between the hidden-variable distribution and the apparatus settings; the present framework's response to this objection is developed in Section 3.4 below.</w:t>
      </w:r>
    </w:p>
    <w:p w14:paraId="4C523480" w14:textId="77777777" w:rsidR="009C0390" w:rsidRDefault="00000000">
      <w:pPr>
        <w:spacing w:after="120" w:line="401" w:lineRule="auto" w:before="0"/>
        <w:ind w:firstLine="720"/>
        <w:jc w:val="both"/>
      </w:pPr>
      <w:r>
        <w:rPr>
          <w:rFonts w:ascii="Aptos" w:hAnsi="Aptos" w:cs="Aptos"/>
          <w:b w:val="0"/>
          <w:color w:val="000000"/>
        </w:rPr>
        <w:t>Louis de Broglie arrived at the 1927 Solvay Conference with a concrete physical proposal he called the pilot wave theory. His central claim was precise and physical: a particle moves through space guided by a real wave propagating in a real medium, with the wave determining the probability distribution of the particle's location but the particle itself having a definite trajectory at every moment. De Broglie's proposal was not refuted at the Solvay Conference. It was overwhelmed. Niels Bohr's insistence that the quantum wave function was a complete description admitting no further physical substrate, combined with Wolfgang Pauli's powerful technical criticisms of the dynamics, persuaded the majority of the assembled physicists that the question of underlying physical mechanism was best set aside in favor of a strict operational interpretation of the formalism.</w:t>
      </w:r>
    </w:p>
    <w:p w14:paraId="08B4DD95" w14:textId="77777777" w:rsidR="009C0390" w:rsidRDefault="00000000">
      <w:pPr>
        <w:spacing w:after="120" w:line="401" w:lineRule="auto" w:before="0"/>
        <w:ind w:firstLine="720"/>
        <w:jc w:val="both"/>
      </w:pPr>
      <w:r>
        <w:rPr>
          <w:rFonts w:ascii="Aptos" w:hAnsi="Aptos" w:cs="Aptos"/>
          <w:b w:val="0"/>
          <w:color w:val="000000"/>
        </w:rPr>
        <w:t>The Einstein-Podolsky-Rosen paper of 1935 forced the question back into the open from a different direction. Einstein, Podolsky, and Rosen constructed an argument that was logical rather than rhetorical. If two particles are created by a single physical interaction subject to conservation laws, then the joint physical state of the pair at the moment of creation contains information about both particles. Measurement on one particle reveals information about the other not because the measurement causes anything to happen at the distant particle, but because the joint state already contains the information by virtue of the dynamics that produced it. The EPR argument concludes that quantum mechanics is incomplete: a complete description must include the definite physical states that conservation laws fix at the creation event.</w:t>
      </w:r>
    </w:p>
    <w:p w14:paraId="1DA550C2" w14:textId="77777777" w:rsidR="009C0390" w:rsidRDefault="00000000">
      <w:pPr>
        <w:spacing w:after="120" w:line="401" w:lineRule="auto" w:before="0"/>
        <w:ind w:firstLine="720"/>
        <w:jc w:val="both"/>
      </w:pPr>
      <w:r>
        <w:rPr>
          <w:rFonts w:ascii="Aptos" w:hAnsi="Aptos" w:cs="Aptos"/>
          <w:b w:val="0"/>
          <w:color w:val="000000"/>
        </w:rPr>
        <w:t xml:space="preserve">Bohr's response to the EPR argument, published the same year, is remarkable for what it does not contain. It contains no physical mechanism. It asserts that the experimental context of the two particles cannot be considered separately even when they are spacelike separated, on the grounds that the choice of measurement at one apparatus retroactively defines what is meaningful to attribute to the other. The response is positionally consistent with the broader Copenhagen view that ascribing definite physical states to systems independently of measurement is meaningless, but it offers no account of how the apparent correlations in the EPR setup are produced by any local physical process. The question Bohr answered was: how should we speak about quantum systems? The question EPR asked </w:t>
      </w:r>
      <w:r>
        <w:rPr>
          <w:rFonts w:ascii="Aptos" w:hAnsi="Aptos" w:cs="Aptos"/>
          <w:b w:val="0"/>
          <w:color w:val="000000"/>
        </w:rPr>
        <w:lastRenderedPageBreak/>
        <w:t>was: what is happening physically? Those are different questions, and the Copenhagen settlement at Solvay had foreclosed the second in favor of the first.</w:t>
      </w:r>
    </w:p>
    <w:p w14:paraId="6A17DBB8" w14:textId="77777777" w:rsidR="009C0390" w:rsidRDefault="00000000">
      <w:pPr>
        <w:pStyle w:val="Heading2"/>
        <w:spacing w:before="0" w:after="120" w:line="401" w:lineRule="auto"/>
        <w:ind w:firstLine="0"/>
        <w:jc w:val="left"/>
      </w:pPr>
      <w:r>
        <w:rPr>
          <w:rFonts w:ascii="Aptos" w:hAnsi="Aptos" w:cs="Aptos"/>
          <w:b/>
          <w:color w:val="000000"/>
        </w:rPr>
        <w:t>2.2 What the Copenhagen settlement required us to ignore</w:t>
      </w:r>
    </w:p>
    <w:p w14:paraId="3055195B" w14:textId="77777777" w:rsidR="009C0390" w:rsidRDefault="00000000">
      <w:pPr>
        <w:spacing w:after="120" w:line="401" w:lineRule="auto" w:before="0"/>
        <w:ind w:firstLine="720"/>
        <w:jc w:val="both"/>
      </w:pPr>
      <w:r>
        <w:rPr>
          <w:rFonts w:ascii="Aptos" w:hAnsi="Aptos" w:cs="Aptos"/>
          <w:b w:val="0"/>
          <w:color w:val="000000"/>
        </w:rPr>
        <w:t>The adoption of the Copenhagen interpretation as the working framework of quantum mechanics did not eliminate the physical questions that de Broglie and Einstein had raised. It suppressed them within the mainstream discourse while experimental and theoretical developments accumulated indicators that something was missing from the standard formalism. The companion paper (Paper 3 Section 1.1) catalogues the five experimental and theoretical indicators of the sub-quantum medium: renormalization divergences, zero-point vacuum energy, the Casimir effect, the Lamb shift, and virtual particles in Feynman-diagram bookkeeping. Each indicator independently signals the existence of a physically active medium below the resolution of single-quantum measurement. The standard formalism brackets the medium; the present framework characterizes it.</w:t>
      </w:r>
    </w:p>
    <w:p w14:paraId="4BBA8708" w14:textId="77777777" w:rsidR="009C0390" w:rsidRDefault="00000000">
      <w:pPr>
        <w:spacing w:after="120" w:line="401" w:lineRule="auto" w:before="0"/>
        <w:ind w:firstLine="720"/>
        <w:jc w:val="both"/>
      </w:pPr>
      <w:r>
        <w:rPr>
          <w:rFonts w:ascii="Aptos" w:hAnsi="Aptos" w:cs="Aptos"/>
          <w:b w:val="0"/>
          <w:color w:val="000000"/>
        </w:rPr>
        <w:t>The relevant point for the Bell-correlation analysis of the present paper is that the medium is local in the sense required for Bell-locality to be a physical claim about it. The carrier condensate has a definite local state at every spacetime point. Influences within the condensate propagate at the foam-internal speed of causal propagation, which for excitations of the working-hierarchy carrier is the speed of light. Apparatus interactions with the condensate at one location do not instantaneously alter the condensate state at distant locations. The framework satisfies physical locality. What it does not satisfy is Bell's formal locality assumption (A2) in the precise sense that the hidden-variable distribution at the source, marginalized over the foam configuration shared with both apparatus regions at the moment of measurement, is not independent of the apparatus settings. This is the (A3) denial, not the (A2) denial. Section 3.5 below develops the distinction in formal detail.</w:t>
      </w:r>
    </w:p>
    <w:p w14:paraId="4DDB28FA" w14:textId="77777777" w:rsidR="009C0390" w:rsidRDefault="00000000">
      <w:pPr>
        <w:pStyle w:val="Heading2"/>
        <w:spacing w:before="0" w:after="120" w:line="401" w:lineRule="auto"/>
        <w:ind w:firstLine="0"/>
        <w:jc w:val="left"/>
      </w:pPr>
      <w:r>
        <w:rPr>
          <w:rFonts w:ascii="Aptos" w:hAnsi="Aptos" w:cs="Aptos"/>
          <w:b/>
          <w:color w:val="000000"/>
        </w:rPr>
        <w:t>2.3 The suppressed question</w:t>
      </w:r>
    </w:p>
    <w:p w14:paraId="6BBFEE50" w14:textId="77777777" w:rsidR="009C0390" w:rsidRDefault="00000000">
      <w:pPr>
        <w:spacing w:after="120" w:line="401" w:lineRule="auto" w:before="0"/>
        <w:ind w:firstLine="720"/>
        <w:jc w:val="both"/>
      </w:pPr>
      <w:r>
        <w:rPr>
          <w:rFonts w:ascii="Aptos" w:hAnsi="Aptos" w:cs="Aptos"/>
          <w:b w:val="0"/>
          <w:color w:val="000000"/>
        </w:rPr>
        <w:t xml:space="preserve">The question suppressed at Solvay in 1927 and never given a physically adequate answer within the Copenhagen framework is the question Bell's theorem makes precise: if quantum probability is irreducible and not the effective description of a deeper process, then the cosine correlation in Bell-test experiments must be produced by some physical mechanism, and that mechanism must be compatible with the conservation laws that produced the entangled pair at the source. The Copenhagen framework declines to specify the mechanism. The present paper, building on the affirmative framework of Paper 3, supplies one: the carrier-condensate-mediated correlation that depends on the apparatus configurations at the moment of measurement through a local mechanism at each apparatus, decays exponentially with inter-apparatus separation on the scale L_dec, and </w:t>
      </w:r>
      <w:r>
        <w:rPr>
          <w:rFonts w:ascii="Aptos" w:hAnsi="Aptos" w:cs="Aptos"/>
          <w:b w:val="0"/>
          <w:color w:val="000000"/>
        </w:rPr>
        <w:lastRenderedPageBreak/>
        <w:t>decomposes the cosine into a local-hidden-variable contribution and a foam-mediated contribution with empirically distinguishable signatures.</w:t>
      </w:r>
    </w:p>
    <w:p w14:paraId="3D2657B1" w14:textId="77777777" w:rsidR="009C0390" w:rsidRDefault="00000000">
      <w:r>
        <w:br w:type="page"/>
      </w:r>
    </w:p>
    <w:p w14:paraId="02FEF90C" w14:textId="77777777" w:rsidR="009C0390" w:rsidRDefault="00000000">
      <w:pPr>
        <w:pStyle w:val="Heading1"/>
        <w:spacing w:before="0" w:after="120" w:line="401" w:lineRule="auto"/>
        <w:ind w:firstLine="0"/>
        <w:jc w:val="left"/>
      </w:pPr>
      <w:r>
        <w:rPr>
          <w:rFonts w:ascii="Aptos" w:hAnsi="Aptos" w:cs="Aptos"/>
          <w:b/>
          <w:color w:val="000000"/>
        </w:rPr>
        <w:lastRenderedPageBreak/>
        <w:t>3. Bell's Theorem and the Foundations Literature</w:t>
      </w:r>
    </w:p>
    <w:p w14:paraId="0AA4E960" w14:textId="77777777" w:rsidR="009C0390" w:rsidRDefault="00000000">
      <w:pPr>
        <w:pStyle w:val="Heading2"/>
        <w:spacing w:before="0" w:after="120" w:line="401" w:lineRule="auto"/>
        <w:ind w:firstLine="0"/>
        <w:jc w:val="left"/>
      </w:pPr>
      <w:r>
        <w:rPr>
          <w:rFonts w:ascii="Aptos" w:hAnsi="Aptos" w:cs="Aptos"/>
          <w:b/>
          <w:color w:val="000000"/>
        </w:rPr>
        <w:t>3.1 What Bell's theorem actually proves</w:t>
      </w:r>
    </w:p>
    <w:p w14:paraId="7399BB33" w14:textId="77777777" w:rsidR="009C0390" w:rsidRDefault="00000000">
      <w:pPr>
        <w:spacing w:after="120" w:line="401" w:lineRule="auto" w:before="0"/>
        <w:ind w:firstLine="720"/>
        <w:jc w:val="both"/>
      </w:pPr>
      <w:r>
        <w:rPr>
          <w:rFonts w:ascii="Aptos" w:hAnsi="Aptos" w:cs="Aptos"/>
          <w:b w:val="0"/>
          <w:color w:val="000000"/>
        </w:rPr>
        <w:t>John Stewart Bell published his theorem in 1964 in response to a question that the EPR paper had left open: could a hidden-variable theory reproduce all the predictions of quantum mechanics, or did quantum mechanics' predictions impose constraints on any hidden-variable account? Bell's answer was a constraint, the Bell inequality, satisfied by any theory in which outcomes are determined by local hidden variables and the hidden variables are statistically independent of the measurement settings. Bell developed the foundational implications further in his 1966 review of the hidden-variables problem in quantum mechanics (Bell 1966) and across the collected essays of Bell (1987). The Clauser-Horne-Shimony-Holt (CHSH) form of the inequality involves four measurement settings, two for Alice's detector and two for Bob's detector:</w:t>
      </w:r>
    </w:p>
    <w:p w14:paraId="6BAF949E" w14:textId="77777777" w:rsidR="009C0390" w:rsidRDefault="00000000">
      <w:pPr>
        <w:spacing w:before="0" w:after="120" w:line="401" w:lineRule="auto"/>
        <w:ind w:firstLine="0"/>
        <w:jc w:val="left"/>
      </w:pPr>
      <w:r>
        <w:rPr>
          <w:rFonts w:ascii="Aptos" w:hAnsi="Aptos" w:cs="Aptos"/>
          <w:b w:val="0"/>
          <w:color w:val="000000"/>
        </w:rPr>
        <w:t>S = | E(a, b) minus E(a, b prime) + E(a prime, b) + E(a prime, b prime) | at most 2,        (1)</w:t>
      </w:r>
    </w:p>
    <w:p w14:paraId="49E5611E" w14:textId="77777777" w:rsidR="009C0390" w:rsidRDefault="00000000">
      <w:pPr>
        <w:spacing w:after="120" w:line="401" w:lineRule="auto" w:before="0"/>
        <w:ind w:firstLine="720"/>
        <w:jc w:val="both"/>
      </w:pPr>
      <w:r>
        <w:rPr>
          <w:rFonts w:ascii="Aptos" w:hAnsi="Aptos" w:cs="Aptos"/>
          <w:b w:val="0"/>
          <w:color w:val="000000"/>
        </w:rPr>
        <w:t>where E(a, b) denotes the expectation value of the product of Alice's and Bob's outcomes when Alice measures along a and Bob measures along b, with outcomes assigned values plus 1 or minus 1. Quantum mechanics predicts a maximum value of</w:t>
      </w:r>
    </w:p>
    <w:p w14:paraId="7FCB8F24" w14:textId="77777777" w:rsidR="009C0390" w:rsidRDefault="00000000">
      <w:pPr>
        <w:spacing w:before="0" w:after="120" w:line="401" w:lineRule="auto"/>
        <w:ind w:firstLine="0"/>
        <w:jc w:val="left"/>
      </w:pPr>
      <w:r>
        <w:rPr>
          <w:rFonts w:ascii="Aptos" w:hAnsi="Aptos" w:cs="Aptos"/>
          <w:b w:val="0"/>
          <w:color w:val="000000"/>
        </w:rPr>
        <w:t>S_max(QM) = 2 sqrt(2) approximately 2.828,        (2)</w:t>
      </w:r>
    </w:p>
    <w:p w14:paraId="3F3F50B7" w14:textId="77777777" w:rsidR="009C0390" w:rsidRDefault="00000000">
      <w:pPr>
        <w:spacing w:after="120" w:line="401" w:lineRule="auto" w:before="0"/>
        <w:ind w:firstLine="720"/>
        <w:jc w:val="both"/>
      </w:pPr>
      <w:r>
        <w:rPr>
          <w:rFonts w:ascii="Aptos" w:hAnsi="Aptos" w:cs="Aptos"/>
          <w:b w:val="0"/>
          <w:color w:val="000000"/>
        </w:rPr>
        <w:t>the Tsirelson bound, achieved for an entangled pair prepared in the singlet state and measured at the optimal angles. Bell-test experiments consistently measure values of S in the range 2.6 to 2.8, exceeding the classical bound of 2 by amounts that are statistically decisive.</w:t>
      </w:r>
    </w:p>
    <w:p w14:paraId="7B084109" w14:textId="77777777" w:rsidR="009C0390" w:rsidRDefault="00000000">
      <w:pPr>
        <w:spacing w:after="120" w:line="401" w:lineRule="auto" w:before="0"/>
        <w:ind w:firstLine="720"/>
        <w:jc w:val="both"/>
      </w:pPr>
      <w:r>
        <w:rPr>
          <w:rFonts w:ascii="Aptos" w:hAnsi="Aptos" w:cs="Aptos"/>
          <w:b w:val="0"/>
          <w:color w:val="000000"/>
        </w:rPr>
        <w:t>Bell's theorem does not rule out all hidden-variable theories. It rules out a specific class: those that are simultaneously local in Bell's formal sense and assign definite pre-existing values for all possible measurement directions while requiring those values to be statistically independent of the apparatus settings. The foundations literature commonly enumerates Bell's premises in three parts. Stated explicitly, the CHSH derivation requires:</w:t>
      </w:r>
    </w:p>
    <w:p w14:paraId="06B3FE31" w14:textId="77777777" w:rsidR="009C0390" w:rsidRDefault="00000000">
      <w:pPr>
        <w:spacing w:after="120" w:line="401" w:lineRule="auto" w:before="0"/>
        <w:ind w:firstLine="0"/>
        <w:jc w:val="left"/>
      </w:pPr>
      <w:r>
        <w:rPr>
          <w:rFonts w:ascii="Aptos" w:hAnsi="Aptos" w:cs="Aptos"/>
          <w:b w:val="0"/>
          <w:bCs/>
          <w:color w:val="000000"/>
        </w:rPr>
        <w:t xml:space="preserve">(A1) realism: </w:t>
      </w:r>
      <w:r>
        <w:rPr>
          <w:rFonts w:ascii="Aptos" w:hAnsi="Aptos" w:cs="Aptos"/>
          <w:b w:val="0"/>
          <w:color w:val="000000"/>
        </w:rPr>
        <w:t>the outcomes A(a, lambda) and B(b, lambda) are definite functions of the apparatus setting and the hidden variable, taking values plus 1 or minus 1.</w:t>
      </w:r>
    </w:p>
    <w:p w14:paraId="422B6475" w14:textId="77777777" w:rsidR="009C0390" w:rsidRDefault="00000000">
      <w:pPr>
        <w:spacing w:after="120" w:line="401" w:lineRule="auto" w:before="0"/>
        <w:ind w:firstLine="720"/>
        <w:jc w:val="both"/>
      </w:pPr>
      <w:r>
        <w:rPr>
          <w:rFonts w:ascii="Aptos" w:hAnsi="Aptos" w:cs="Aptos"/>
          <w:b w:val="0"/>
          <w:bCs/>
          <w:color w:val="000000"/>
        </w:rPr>
        <w:t xml:space="preserve">(A2) Bell-locality: </w:t>
      </w:r>
      <w:r>
        <w:rPr>
          <w:rFonts w:ascii="Aptos" w:hAnsi="Aptos" w:cs="Aptos"/>
          <w:b w:val="0"/>
          <w:color w:val="000000"/>
        </w:rPr>
        <w:t>Alice's outcome A(a, lambda) depends only on Alice's setting a and the hidden variable lambda, not on Bob's setting b. Symmetrically for Bob.</w:t>
      </w:r>
    </w:p>
    <w:p w14:paraId="15B9C15C" w14:textId="77777777" w:rsidR="009C0390" w:rsidRDefault="00000000">
      <w:pPr>
        <w:spacing w:after="120" w:line="401" w:lineRule="auto" w:before="0"/>
        <w:ind w:firstLine="0"/>
        <w:jc w:val="left"/>
      </w:pPr>
      <w:r>
        <w:rPr>
          <w:rFonts w:ascii="Aptos" w:hAnsi="Aptos" w:cs="Aptos"/>
          <w:b w:val="0"/>
          <w:bCs/>
          <w:color w:val="000000"/>
        </w:rPr>
        <w:t xml:space="preserve">(A3) measurement independence: </w:t>
      </w:r>
      <w:r>
        <w:rPr>
          <w:rFonts w:ascii="Aptos" w:hAnsi="Aptos" w:cs="Aptos"/>
          <w:b w:val="0"/>
          <w:color w:val="000000"/>
        </w:rPr>
        <w:t>the probability distribution rho(lambda) of the hidden variable at the source is independent of the apparatus settings chosen by Alice and Bob: rho(lambda | a, b) = rho(lambda).</w:t>
      </w:r>
    </w:p>
    <w:p w14:paraId="123BACA2" w14:textId="77777777" w:rsidR="009C0390" w:rsidRDefault="00000000">
      <w:pPr>
        <w:spacing w:after="120" w:line="401" w:lineRule="auto" w:before="0"/>
        <w:ind w:firstLine="720"/>
        <w:jc w:val="both"/>
      </w:pPr>
      <w:r>
        <w:rPr>
          <w:rFonts w:ascii="Aptos" w:hAnsi="Aptos" w:cs="Aptos"/>
          <w:b w:val="0"/>
          <w:color w:val="000000"/>
        </w:rPr>
        <w:lastRenderedPageBreak/>
        <w:t>Any theory that survives the CHSH violation must deny at least one of these three assumptions. The present framework denies (A3); the affirmative case for that denial is developed in Sections 3.3 through 3.5 below.</w:t>
      </w:r>
    </w:p>
    <w:p w14:paraId="165A7DE6" w14:textId="77777777" w:rsidR="009C0390" w:rsidRDefault="00000000">
      <w:pPr>
        <w:pStyle w:val="Heading2"/>
        <w:spacing w:before="0" w:after="120" w:line="401" w:lineRule="auto"/>
        <w:ind w:firstLine="0"/>
        <w:jc w:val="left"/>
      </w:pPr>
      <w:r>
        <w:rPr>
          <w:rFonts w:ascii="Aptos" w:hAnsi="Aptos" w:cs="Aptos"/>
          <w:b/>
          <w:color w:val="000000"/>
        </w:rPr>
        <w:t>3.2 The hidden-variable integral and the Bell construction</w:t>
      </w:r>
    </w:p>
    <w:p w14:paraId="289C9921" w14:textId="77777777" w:rsidR="009C0390" w:rsidRDefault="00000000">
      <w:pPr>
        <w:spacing w:after="120" w:line="401" w:lineRule="auto" w:before="0"/>
        <w:ind w:firstLine="0"/>
        <w:jc w:val="left"/>
      </w:pPr>
      <w:r>
        <w:rPr>
          <w:rFonts w:ascii="Aptos" w:hAnsi="Aptos" w:cs="Aptos"/>
          <w:b w:val="0"/>
          <w:color w:val="000000"/>
        </w:rPr>
        <w:t>Bell writes the correlation function in the hidden-variable integral form:</w:t>
      </w:r>
    </w:p>
    <w:p w14:paraId="1AAB3FC9" w14:textId="77777777" w:rsidR="009C0390" w:rsidRPr="00561558" w:rsidRDefault="00000000">
      <w:pPr>
        <w:spacing w:before="0" w:after="120" w:line="401" w:lineRule="auto"/>
        <w:ind w:firstLine="0"/>
        <w:jc w:val="left"/>
        <w:rPr>
          <w:lang w:val="pt-BR"/>
        </w:rPr>
      </w:pPr>
      <w:r w:rsidRPr="00561558">
        <w:rPr>
          <w:rFonts w:ascii="Aptos" w:hAnsi="Aptos" w:cs="Aptos"/>
          <w:b w:val="0"/>
          <w:color w:val="000000"/>
          <w:lang w:val="pt-BR"/>
        </w:rPr>
        <w:t>E(a, b) = integral of A(a, lambda) x B(b, lambda) x rho(lambda) d lambda,        (3)</w:t>
      </w:r>
    </w:p>
    <w:p w14:paraId="36BACFB9" w14:textId="77777777" w:rsidR="009C0390" w:rsidRDefault="00000000">
      <w:pPr>
        <w:spacing w:after="120" w:line="401" w:lineRule="auto" w:before="0"/>
        <w:ind w:firstLine="720"/>
        <w:jc w:val="both"/>
      </w:pPr>
      <w:r>
        <w:rPr>
          <w:rFonts w:ascii="Aptos" w:hAnsi="Aptos" w:cs="Aptos"/>
          <w:b w:val="0"/>
          <w:color w:val="000000"/>
        </w:rPr>
        <w:t>with A(a, lambda) = plus or minus 1 Alice's outcome, B(b, lambda) = plus or minus 1 Bob's outcome, and rho(lambda) the probability distribution of the hidden variable. The CHSH derivation proceeds by writing the bound on the sum of four correlation terms</w:t>
      </w:r>
    </w:p>
    <w:p w14:paraId="37BFAD8C" w14:textId="77777777" w:rsidR="009C0390" w:rsidRDefault="00000000">
      <w:pPr>
        <w:spacing w:after="120" w:line="401" w:lineRule="auto" w:before="0"/>
        <w:ind w:firstLine="720"/>
        <w:jc w:val="both"/>
      </w:pPr>
      <w:r>
        <w:rPr>
          <w:rFonts w:ascii="Aptos" w:hAnsi="Aptos" w:cs="Aptos"/>
          <w:b w:val="0"/>
          <w:color w:val="000000"/>
        </w:rPr>
        <w:t>and noting that for any fixed lambda, the inner expression takes values bounded by 2 in absolute value by elementary case analysis on the signs. Integration over rho(lambda) preserves the bound, giving S at most 2.</w:t>
      </w:r>
    </w:p>
    <w:p w14:paraId="4F719652" w14:textId="77777777" w:rsidR="009C0390" w:rsidRDefault="00000000">
      <w:pPr>
        <w:spacing w:after="120" w:line="401" w:lineRule="auto" w:before="0"/>
        <w:ind w:firstLine="720"/>
        <w:jc w:val="both"/>
      </w:pPr>
      <w:r>
        <w:rPr>
          <w:rFonts w:ascii="Aptos" w:hAnsi="Aptos" w:cs="Aptos"/>
          <w:b w:val="0"/>
          <w:color w:val="000000"/>
        </w:rPr>
        <w:t>The derivation requires that the functions A(a, lambda) and B(b, lambda) each return a definite value of plus or minus 1 for every possible apparatus setting, not only for the apparatus setting that is actually used in any given trial. The CHSH bound is a bound on the joint statistics of four counterfactual measurement combinations, of which only one is realized in any single trial. The non-realized three are assigned values by Bell's construction; in the present framework, those three counterfactual values do not exist. The carrier condensate, in conjunction with the actual apparatus configuration at the time of measurement, generates the outcome for the realized configuration only. The category error in Bell's construction can be stated precisely: Bell evaluates the mathematical expression A(a, lambda) minus A(a prime, lambda) as part of the CHSH derivation, treating the outcomes along a and a prime as jointly defined for the same hidden variable lambda. In the present framework, the outcome along a depends on the joint foam configuration of the source carrier orientation and the Alice apparatus aligned to a; the outcome along a prime depends on a different joint foam configuration of the same source orientation and the Alice apparatus aligned to a prime. The two are not jointly defined for the same lambda; each is jointly defined for its own apparatus-modified foam configuration.</w:t>
      </w:r>
    </w:p>
    <w:p w14:paraId="53A0A60C" w14:textId="77777777" w:rsidR="009C0390" w:rsidRDefault="00000000">
      <w:pPr>
        <w:pStyle w:val="Heading2"/>
        <w:spacing w:before="0" w:after="120" w:line="401" w:lineRule="auto"/>
        <w:ind w:firstLine="0"/>
        <w:jc w:val="left"/>
      </w:pPr>
      <w:r>
        <w:rPr>
          <w:rFonts w:ascii="Aptos" w:hAnsi="Aptos" w:cs="Aptos"/>
          <w:b/>
          <w:color w:val="000000"/>
        </w:rPr>
        <w:t>3.3 The hidden variable in the carrier condensate</w:t>
      </w:r>
    </w:p>
    <w:p w14:paraId="550F0787" w14:textId="77777777" w:rsidR="009C0390" w:rsidRDefault="00000000">
      <w:pPr>
        <w:spacing w:after="120" w:line="401" w:lineRule="auto" w:before="0"/>
        <w:ind w:firstLine="0"/>
        <w:jc w:val="left"/>
      </w:pPr>
      <w:r>
        <w:rPr>
          <w:rFonts w:ascii="Aptos" w:hAnsi="Aptos" w:cs="Aptos"/>
          <w:b w:val="0"/>
          <w:color w:val="000000"/>
        </w:rPr>
        <w:t>In the present framework, the hidden variable for each particle in an entangled pair is the real unit vector n representing the particle's physical spin orientation in the carrier foam at the moment of creation, constrained by the joint conservation law of the source dynamics:</w:t>
      </w:r>
    </w:p>
    <w:p w14:paraId="3CA0B8D5" w14:textId="77777777" w:rsidR="009C0390" w:rsidRDefault="00000000">
      <w:pPr>
        <w:spacing w:before="0" w:after="120" w:line="401" w:lineRule="auto"/>
        <w:ind w:firstLine="0"/>
        <w:jc w:val="left"/>
      </w:pPr>
      <w:r>
        <w:rPr>
          <w:rFonts w:ascii="Aptos" w:hAnsi="Aptos" w:cs="Aptos"/>
          <w:b w:val="0"/>
          <w:color w:val="000000"/>
        </w:rPr>
        <w:t>lambda = n in S squared,        (4)</w:t>
      </w:r>
    </w:p>
    <w:p w14:paraId="7CDFA7B4" w14:textId="77777777" w:rsidR="009C0390" w:rsidRDefault="00000000">
      <w:pPr>
        <w:spacing w:after="120" w:line="401" w:lineRule="auto" w:before="0"/>
        <w:ind w:firstLine="720"/>
        <w:jc w:val="both"/>
      </w:pPr>
      <w:r>
        <w:rPr>
          <w:rFonts w:ascii="Aptos" w:hAnsi="Aptos" w:cs="Aptos"/>
          <w:b w:val="0"/>
          <w:color w:val="000000"/>
        </w:rPr>
        <w:lastRenderedPageBreak/>
        <w:t>with S squared the unit two-sphere, the space of all possible orientational directions in three-dimensional physical space. For a singlet preparation with total angular momentum zero, the joint constraint at the source is n_A = plus n and n_B = minus n, with the common n distributed isotropically on the sphere by the rotational invariance of the singlet preparation. The hidden variable is not a set of pre-determined answers to all possible measurement questions; it is one real physical orientation vector with two components fixed by the conservation law and one component (the azimuthal angle around the spin axis, or equivalently the third Euler angle of the carrier orientation) that does not contain answers for measurement axes other than the source-defined axis. Outcomes along arbitrary apparatus axes are generated through the apparatus-foam coupling of Paper 3 Section 4 at the moment of measurement, not retrieved from a pre-existing lookup table indexed by apparatus orientation.</w:t>
      </w:r>
    </w:p>
    <w:p w14:paraId="2B31ACE9" w14:textId="77777777" w:rsidR="009C0390" w:rsidRDefault="00000000">
      <w:pPr>
        <w:pStyle w:val="Heading2"/>
        <w:spacing w:before="0" w:after="120" w:line="401" w:lineRule="auto"/>
        <w:ind w:firstLine="0"/>
        <w:jc w:val="left"/>
      </w:pPr>
      <w:r>
        <w:rPr>
          <w:rFonts w:ascii="Aptos" w:hAnsi="Aptos" w:cs="Aptos"/>
          <w:b/>
          <w:color w:val="000000"/>
        </w:rPr>
        <w:t>3.4 The measurement-independence assumption</w:t>
      </w:r>
    </w:p>
    <w:p w14:paraId="2BC33EB0" w14:textId="77777777" w:rsidR="009C0390" w:rsidRDefault="00000000">
      <w:pPr>
        <w:spacing w:after="120" w:line="401" w:lineRule="auto" w:before="0"/>
        <w:ind w:firstLine="720"/>
        <w:jc w:val="both"/>
      </w:pPr>
      <w:r>
        <w:rPr>
          <w:rFonts w:ascii="Aptos" w:hAnsi="Aptos" w:cs="Aptos"/>
          <w:b w:val="0"/>
          <w:color w:val="000000"/>
        </w:rPr>
        <w:t>Bell's theorem requires a second assumption beyond non-contextual value pre-assignment. This assumption, sometimes called the freedom-of-choice assumption or the measurement-independence condition, states that the hidden variable lambda is statistically independent of the apparatus settings a and b:</w:t>
      </w:r>
    </w:p>
    <w:p w14:paraId="7C48A9D2" w14:textId="77777777" w:rsidR="009C0390" w:rsidRDefault="00000000">
      <w:pPr>
        <w:spacing w:before="0" w:after="120" w:line="401" w:lineRule="auto"/>
        <w:ind w:firstLine="0"/>
        <w:jc w:val="left"/>
      </w:pPr>
      <w:r>
        <w:rPr>
          <w:rFonts w:ascii="Aptos" w:hAnsi="Aptos" w:cs="Aptos"/>
          <w:b w:val="0"/>
          <w:color w:val="000000"/>
        </w:rPr>
        <w:t>rho(lambda | a, b) = rho(lambda),        (5)</w:t>
      </w:r>
    </w:p>
    <w:p w14:paraId="0AA7CCDC" w14:textId="77777777" w:rsidR="009C0390" w:rsidRDefault="00000000">
      <w:pPr>
        <w:spacing w:after="120" w:line="401" w:lineRule="auto" w:before="0"/>
        <w:ind w:firstLine="720"/>
        <w:jc w:val="both"/>
      </w:pPr>
      <w:r>
        <w:rPr>
          <w:rFonts w:ascii="Aptos" w:hAnsi="Aptos" w:cs="Aptos"/>
          <w:b w:val="0"/>
          <w:color w:val="000000"/>
        </w:rPr>
        <w:t>meaning that the probability distribution over hidden-variable values is the same regardless of what apparatus settings are chosen. If this condition fails, the integral in equation (3) cannot be factored in the way Bell's derivation requires, and the CHSH bound does not follow. The measurement-independence condition is motivated by the intuition that experimenters can freely choose their apparatus settings independently of any physical process that set the particles' hidden variables at the creation event. This intuition has the same character as the assumption of independence between coin tosses in elementary probability theory; it would be physically untenable only if there were a physical mechanism connecting the apparatus and the source through the relevant carrier degrees of freedom.</w:t>
      </w:r>
    </w:p>
    <w:p w14:paraId="626AD93B" w14:textId="77777777" w:rsidR="009C0390" w:rsidRDefault="00000000">
      <w:pPr>
        <w:spacing w:after="120" w:line="401" w:lineRule="auto" w:before="0"/>
        <w:ind w:firstLine="720"/>
        <w:jc w:val="both"/>
      </w:pPr>
      <w:r>
        <w:rPr>
          <w:rFonts w:ascii="Aptos" w:hAnsi="Aptos" w:cs="Aptos"/>
          <w:b w:val="0"/>
          <w:color w:val="000000"/>
        </w:rPr>
        <w:t xml:space="preserve">The present framework asserts that such a mechanism exists. The hidden variable n is fixed at the creation event by the dynamics of the local foam in the source region at the time of creation. The apparatus settings chosen by Alice and Bob reflect the physical configuration of the apparatus, including the magnetic poles, the detector geometry, and the local foam configuration in the apparatus regions. At the moment of measurement, the carrier configuration shared between the source region and the two apparatus regions is the same global foam state. The apparatus-modified foam configuration at each apparatus is then locally produced by the apparatus, but the global foam-state distribution conditional on the apparatus settings is not the same as the unconditional distribution at the source. </w:t>
      </w:r>
      <w:r>
        <w:rPr>
          <w:rFonts w:ascii="Aptos" w:hAnsi="Aptos" w:cs="Aptos"/>
          <w:b w:val="0"/>
          <w:color w:val="000000"/>
        </w:rPr>
        <w:lastRenderedPageBreak/>
        <w:t>Equation (5) fails because the foam mediates a structural coupling between the source preparation and the apparatus configurations through the shared carrier condensate.</w:t>
      </w:r>
    </w:p>
    <w:p w14:paraId="381C86F3" w14:textId="77777777" w:rsidR="009C0390" w:rsidRDefault="00000000">
      <w:pPr>
        <w:spacing w:after="120" w:line="401" w:lineRule="auto" w:before="0"/>
        <w:ind w:firstLine="720"/>
        <w:jc w:val="both"/>
      </w:pPr>
      <w:r>
        <w:rPr>
          <w:rFonts w:ascii="Aptos" w:hAnsi="Aptos" w:cs="Aptos"/>
          <w:b w:val="0"/>
          <w:color w:val="000000"/>
        </w:rPr>
        <w:t>This does not mean that Alice's apparatus setting was determined at the moment of particle creation, or that the experimenters lack genuine freedom in choosing their settings. The distinction between superdeterminism proper, in which the apparatus settings are deterministic functions of an initial-condition specification at the Big Bang, and measurement-dependent local theories in which the joint distribution rho(lambda, a, b) is not the product rho(lambda) p(a, b) at the time of measurement, is critical. The present framework is a measurement-dependent local theory in the latter sense. The experimenters' choice of settings remains free in any operational sense (free with respect to local lottery-quality pseudo-random number generators, free with respect to causally disconnected cosmological photon sources of the kind used in Ma et al. (2013), free with respect to human-volition choices on the timescale of milliseconds), but the foam configuration sampled at the moment of measurement is not statistically independent of those settings because the apparatus actively reconfigures the local foam through the Paper 3 Section 4 coupling. The dependence is not a violation of free choice; it is a feature of the joint physical dynamics that links the source preparation and the measurement events through the shared carrier condensate.</w:t>
      </w:r>
    </w:p>
    <w:p w14:paraId="3971DBF0" w14:textId="77777777" w:rsidR="009C0390" w:rsidRDefault="00000000">
      <w:pPr>
        <w:pStyle w:val="Heading2"/>
        <w:spacing w:before="0" w:after="120" w:line="401" w:lineRule="auto"/>
        <w:ind w:firstLine="0"/>
        <w:jc w:val="left"/>
      </w:pPr>
      <w:r>
        <w:rPr>
          <w:rFonts w:ascii="Aptos" w:hAnsi="Aptos" w:cs="Aptos"/>
          <w:b/>
          <w:color w:val="000000"/>
        </w:rPr>
        <w:t>3.5 No-signaling as a derived consistency check</w:t>
      </w:r>
    </w:p>
    <w:p w14:paraId="600F60D9" w14:textId="77777777" w:rsidR="009C0390" w:rsidRDefault="00000000">
      <w:pPr>
        <w:spacing w:after="120" w:line="401" w:lineRule="auto" w:before="0"/>
        <w:ind w:firstLine="720"/>
        <w:jc w:val="both"/>
      </w:pPr>
      <w:r>
        <w:rPr>
          <w:rFonts w:ascii="Aptos" w:hAnsi="Aptos" w:cs="Aptos"/>
          <w:b w:val="0"/>
          <w:color w:val="000000"/>
        </w:rPr>
        <w:t>A measurement-dependent local theory that denies (A3) must demonstrate explicitly that it preserves no-signaling: Alice's marginal outcome distribution at her apparatus setting a must be independent of Bob's setting b, on pain of immediate empirical refutation by any spacelike-separated experiment. The framework establishes no-signaling as a derived consistency check from the rotational invariance of the singlet preparation, the local form of the apparatus weighting at each detector, and the dimensional bookkeeping of the foam-mediated coupling. The derivation proceeds as follows.</w:t>
      </w:r>
    </w:p>
    <w:p w14:paraId="49035CCB" w14:textId="77777777" w:rsidR="009C0390" w:rsidRDefault="00000000">
      <w:pPr>
        <w:spacing w:after="120" w:line="401" w:lineRule="auto" w:before="0"/>
        <w:ind w:firstLine="0"/>
        <w:jc w:val="left"/>
      </w:pPr>
      <w:r>
        <w:rPr>
          <w:rFonts w:ascii="Aptos" w:hAnsi="Aptos" w:cs="Aptos"/>
          <w:b w:val="0"/>
          <w:color w:val="000000"/>
        </w:rPr>
        <w:t>For an entangled pair prepared in the singlet state with the source dynamics imposing rotational invariance, the hidden-variable distribution at the source is isotropic on the unit two-sphere prior to any foam reconfiguration by the apparatus:</w:t>
      </w:r>
    </w:p>
    <w:p w14:paraId="210BAA2B" w14:textId="77777777" w:rsidR="009C0390" w:rsidRDefault="00000000">
      <w:pPr>
        <w:spacing w:before="0" w:after="120" w:line="401" w:lineRule="auto"/>
        <w:ind w:firstLine="0"/>
        <w:jc w:val="left"/>
      </w:pPr>
      <w:r>
        <w:rPr>
          <w:rFonts w:ascii="Aptos" w:hAnsi="Aptos" w:cs="Aptos"/>
          <w:b w:val="0"/>
          <w:color w:val="000000"/>
        </w:rPr>
        <w:t>rho_source(n) = 1 / (4 pi)    (singlet preparation, isotropic on S squared).        (6a)</w:t>
      </w:r>
    </w:p>
    <w:p w14:paraId="578C05F7" w14:textId="77777777" w:rsidR="009C0390" w:rsidRDefault="00000000">
      <w:pPr>
        <w:spacing w:after="120" w:line="401" w:lineRule="auto" w:before="0"/>
        <w:ind w:firstLine="720"/>
        <w:jc w:val="both"/>
      </w:pPr>
      <w:r>
        <w:rPr>
          <w:rFonts w:ascii="Aptos" w:hAnsi="Aptos" w:cs="Aptos"/>
          <w:b w:val="0"/>
          <w:color w:val="000000"/>
        </w:rPr>
        <w:t>Alice's apparatus, oriented along n_a and operating at her measurement region, reconfigures the local foam at her measurement site by the bias mechanism of Paper 3 Section 4 equation (13a). The apparatus weighting W(n_a . n) = (1 + n_a . n) / 2 of Paper 3 equation (13d) governs the conditional probability of detecting outcome plus 1 given the hidden carrier orientation n. Alice's marginal outcome probability for plus 1, conditional on her setting n_a and Bob's setting n_b, is</w:t>
      </w:r>
    </w:p>
    <w:p w14:paraId="31CDC679" w14:textId="77777777" w:rsidR="009C0390" w:rsidRDefault="00000000">
      <w:pPr>
        <w:spacing w:before="0" w:after="120" w:line="401" w:lineRule="auto"/>
        <w:ind w:firstLine="0"/>
        <w:jc w:val="left"/>
      </w:pPr>
      <w:r w:rsidRPr="00561558">
        <w:rPr>
          <w:rFonts w:ascii="Aptos" w:hAnsi="Aptos" w:cs="Aptos"/>
          <w:b w:val="0"/>
          <w:color w:val="000000"/>
          <w:lang w:val="pt-BR"/>
        </w:rPr>
        <w:lastRenderedPageBreak/>
        <w:t xml:space="preserve">P_A(plus 1 | n_a, n_b) = integral over S squared of W(n_a . n) x rho(n | n_a, n_b) d Omega.        </w:t>
      </w:r>
      <w:r>
        <w:rPr>
          <w:rFonts w:ascii="Aptos" w:hAnsi="Aptos" w:cs="Aptos"/>
          <w:b w:val="0"/>
          <w:color w:val="000000"/>
        </w:rPr>
        <w:t>(6b)</w:t>
      </w:r>
    </w:p>
    <w:p w14:paraId="3E43DF75" w14:textId="77777777" w:rsidR="009C0390" w:rsidRDefault="00000000">
      <w:pPr>
        <w:spacing w:after="120" w:line="401" w:lineRule="auto" w:before="0"/>
        <w:ind w:firstLine="720"/>
        <w:jc w:val="both"/>
      </w:pPr>
      <w:r>
        <w:rPr>
          <w:rFonts w:ascii="Aptos" w:hAnsi="Aptos" w:cs="Aptos"/>
          <w:b w:val="0"/>
          <w:color w:val="000000"/>
        </w:rPr>
        <w:t>The apparatus-modified distribution rho(n | n_a, n_b) differs from rho_source(n) by the foam-mediated dependence on the apparatus settings, established by the denial of (A3). The functional form of this dependence is constrained by the rotational invariance of the singlet preparation: the only scalar combinations of n, n_a, n_b that can enter rho(n | n_a, n_b) are the inner products n . n_a, n . n_b, and n_a . n_b, plus pseudoscalars and rotational invariants that vanish in the absence of a preferred direction. By rotational invariance and the symmetry of the singlet preparation,</w:t>
      </w:r>
    </w:p>
    <w:p w14:paraId="4CE05AA1" w14:textId="77777777" w:rsidR="009C0390" w:rsidRPr="00561558" w:rsidRDefault="00000000">
      <w:pPr>
        <w:spacing w:before="0" w:after="120" w:line="401" w:lineRule="auto"/>
        <w:ind w:firstLine="0"/>
        <w:jc w:val="left"/>
        <w:rPr>
          <w:lang w:val="pt-BR"/>
        </w:rPr>
      </w:pPr>
      <w:r w:rsidRPr="00561558">
        <w:rPr>
          <w:rFonts w:ascii="Aptos" w:hAnsi="Aptos" w:cs="Aptos"/>
          <w:b w:val="0"/>
          <w:color w:val="000000"/>
          <w:lang w:val="pt-BR"/>
        </w:rPr>
        <w:t>rho(n | n_a, n_b) = rho_source(n) x [ 1 + h(n_a . n_b) x g(n, n_a, n_b) ],        (6c)</w:t>
      </w:r>
    </w:p>
    <w:p w14:paraId="5601A522" w14:textId="77777777" w:rsidR="009C0390" w:rsidRDefault="00000000">
      <w:pPr>
        <w:spacing w:after="120" w:line="401" w:lineRule="auto" w:before="0"/>
        <w:ind w:firstLine="0"/>
        <w:jc w:val="left"/>
      </w:pPr>
      <w:r>
        <w:rPr>
          <w:rFonts w:ascii="Aptos" w:hAnsi="Aptos" w:cs="Aptos"/>
          <w:b w:val="0"/>
          <w:color w:val="000000"/>
        </w:rPr>
        <w:t>with h a function of the apparatus inner product alone and g a function whose spherical integral against (n_a . n) vanishes by the parity condition:</w:t>
      </w:r>
    </w:p>
    <w:p w14:paraId="1828F09B" w14:textId="77777777" w:rsidR="009C0390" w:rsidRDefault="00000000">
      <w:pPr>
        <w:spacing w:before="0" w:after="120" w:line="401" w:lineRule="auto"/>
        <w:ind w:firstLine="0"/>
        <w:jc w:val="left"/>
      </w:pPr>
      <w:r>
        <w:rPr>
          <w:rFonts w:ascii="Aptos" w:hAnsi="Aptos" w:cs="Aptos"/>
          <w:b w:val="0"/>
          <w:color w:val="000000"/>
        </w:rPr>
        <w:t>integral over S squared of (n_a . n) x g(n, n_a, n_b) d Omega = 0.        (6d)</w:t>
      </w:r>
    </w:p>
    <w:p w14:paraId="75A32952" w14:textId="77777777" w:rsidR="009C0390" w:rsidRDefault="00000000">
      <w:pPr>
        <w:spacing w:after="120" w:line="401" w:lineRule="auto" w:before="0"/>
        <w:ind w:firstLine="720"/>
        <w:jc w:val="both"/>
      </w:pPr>
      <w:r>
        <w:rPr>
          <w:rFonts w:ascii="Aptos" w:hAnsi="Aptos" w:cs="Aptos"/>
          <w:b w:val="0"/>
          <w:color w:val="000000"/>
        </w:rPr>
        <w:t>The parity condition (6d) is a structural commitment of the framework's rotational-invariance hypothesis for the singlet preparation. Under this commitment, Alice's marginal probability evaluates to</w:t>
      </w:r>
    </w:p>
    <w:p w14:paraId="0F7525C7" w14:textId="77777777" w:rsidR="009C0390" w:rsidRDefault="00000000">
      <w:pPr>
        <w:spacing w:before="0" w:after="120" w:line="401" w:lineRule="auto"/>
        <w:ind w:firstLine="0"/>
        <w:jc w:val="left"/>
      </w:pPr>
      <w:r>
        <w:rPr>
          <w:rFonts w:ascii="Aptos" w:hAnsi="Aptos" w:cs="Aptos"/>
          <w:b w:val="0"/>
          <w:color w:val="000000"/>
        </w:rPr>
        <w:t>P_A(plus 1 | n_a, n_b) = (1/2) + (1/2) integral over S squared of (n_a . n) rho(n | n_a, n_b) d Omega = (1/2) + 0 = 1/2,        (6e)</w:t>
      </w:r>
    </w:p>
    <w:p w14:paraId="1C3707DB" w14:textId="77777777" w:rsidR="009C0390" w:rsidRDefault="00000000">
      <w:pPr>
        <w:spacing w:after="120" w:line="401" w:lineRule="auto" w:before="0"/>
        <w:ind w:firstLine="720"/>
        <w:jc w:val="both"/>
      </w:pPr>
      <w:r>
        <w:rPr>
          <w:rFonts w:ascii="Aptos" w:hAnsi="Aptos" w:cs="Aptos"/>
          <w:b w:val="0"/>
          <w:color w:val="000000"/>
        </w:rPr>
        <w:t>where the linear-in-n term vanishes by the parity argument of equation (6d) and the constant term contributes 1/2 by the normalization of rho_source. Equation (6e) is the no-signaling result: Alice's marginal outcome probability is 1/2 independently of Bob's apparatus setting n_b. The result is a derived consistency check, not a postulate. It follows from the rotational invariance of the singlet preparation (6a), the apparatus weighting derived from the condensation criterion (Paper 3 equation 13d), and the parity condition (6d) on the foam-mediated reweighting of the source distribution.</w:t>
      </w:r>
    </w:p>
    <w:p w14:paraId="063517C1" w14:textId="77777777" w:rsidR="009C0390" w:rsidRDefault="00000000">
      <w:pPr>
        <w:spacing w:after="120" w:line="401" w:lineRule="auto" w:before="0"/>
        <w:ind w:firstLine="720"/>
        <w:jc w:val="both"/>
      </w:pPr>
      <w:r>
        <w:rPr>
          <w:rFonts w:ascii="Aptos" w:hAnsi="Aptos" w:cs="Aptos"/>
          <w:b w:val="0"/>
          <w:color w:val="000000"/>
        </w:rPr>
        <w:t>The framework's denial of (A3) is therefore compatible with no-signaling at the marginal level, while permitting the cosine correlation at the joint level. The mechanism by which the joint correlation is enhanced beyond the local hidden-variable bound is developed in Sections 4 and 5: the local contribution accounts for one third of the cosine, and the foam-mediated contribution accounts for the remaining two thirds at zero inter-apparatus separation. The framework's response to Wood and Spekkens (2015), who argued that measurement-dependent local theories require fine-tuned correlations, is that the full-foam-state screening argument applies: the foam configuration at the moment of measurement, conditional on both apparatus settings, is the common cause in the Reichenbach sense that screens off the apparent fine-tuning. The Reichenbach screening is supplied by the foam dynamics rather than by an ad hoc statistical assumption.</w:t>
      </w:r>
    </w:p>
    <w:p w14:paraId="3DDD0D9F" w14:textId="77777777" w:rsidR="009C0390" w:rsidRDefault="00000000">
      <w:pPr>
        <w:pStyle w:val="Heading2"/>
        <w:spacing w:before="0" w:after="120" w:line="401" w:lineRule="auto"/>
        <w:ind w:firstLine="0"/>
        <w:jc w:val="left"/>
      </w:pPr>
      <w:r>
        <w:rPr>
          <w:rFonts w:ascii="Aptos" w:hAnsi="Aptos" w:cs="Aptos"/>
          <w:b/>
          <w:color w:val="000000"/>
        </w:rPr>
        <w:lastRenderedPageBreak/>
        <w:t>3.6 Retrocausation disclaimer</w:t>
      </w:r>
    </w:p>
    <w:p w14:paraId="646063AD" w14:textId="77777777" w:rsidR="009C0390" w:rsidRDefault="00000000">
      <w:pPr>
        <w:spacing w:after="120" w:line="401" w:lineRule="auto" w:before="0"/>
        <w:ind w:firstLine="720"/>
        <w:jc w:val="both"/>
      </w:pPr>
      <w:r>
        <w:rPr>
          <w:rFonts w:ascii="Aptos" w:hAnsi="Aptos" w:cs="Aptos"/>
          <w:b w:val="0"/>
          <w:color w:val="000000"/>
        </w:rPr>
        <w:t>The framework's denial of (A3) should not be confused with retrocausation. A retrocausal theory denies (A2) by allowing influences from the apparatus settings backward in time to the source, so that the measurement event at one detector causally influences the hidden-variable assignment at the moment of pair creation. The two-time formalism that retrocausal accounts typically invoke traces to Aharonov, Bergmann, and Lebowitz (1964) and has been substantially developed in the foundations literature; the present framework asserts no such backward-in-time influence. The apparatus settings at the time of measurement modify the local foam configuration at the apparatus locations through the standard forward-in-time mechanism of Paper 3 Section 4, and the foam configuration at any spacetime point is determined by the past light cone of that point. There is no backward propagation of information or influence.</w:t>
      </w:r>
    </w:p>
    <w:p w14:paraId="60DCD8A9" w14:textId="77777777" w:rsidR="009C0390" w:rsidRDefault="00000000">
      <w:pPr>
        <w:spacing w:after="120" w:line="401" w:lineRule="auto" w:before="0"/>
        <w:ind w:firstLine="720"/>
        <w:jc w:val="both"/>
      </w:pPr>
      <w:r>
        <w:rPr>
          <w:rFonts w:ascii="Aptos" w:hAnsi="Aptos" w:cs="Aptos"/>
          <w:b w:val="0"/>
          <w:color w:val="000000"/>
        </w:rPr>
        <w:t>What distinguishes the present framework from a standard local-realist theory is the recognition that the hidden variable n in equation (4) is not the complete physical state of the system at the moment of measurement. The complete state includes the apparatus configurations and the global foam state that mediates between them. The cosine correlation is produced by the joint dynamics of all three: the source-fixed hidden variable, the apparatus configurations, and the shared foam. The standard local-realist derivation of the Bell inequality treats the hidden variable as the complete state and obtains the bound 2 because the apparatus settings are not part of the integration variable. The present framework integrates over the joint configuration of all three and recovers the cosine at d going to zero (the limit in which the two apparatuses share a single coherent foam configuration) and the local-hidden-variable bound at d going to infinity (the limit in which the foam at each apparatus is independently averaged over).</w:t>
      </w:r>
    </w:p>
    <w:p w14:paraId="1370AC0E" w14:textId="77777777" w:rsidR="009C0390" w:rsidRDefault="00000000">
      <w:r>
        <w:br w:type="page"/>
      </w:r>
    </w:p>
    <w:p w14:paraId="648554B3" w14:textId="77777777" w:rsidR="009C0390" w:rsidRDefault="00000000">
      <w:pPr>
        <w:pStyle w:val="Heading1"/>
        <w:spacing w:before="0" w:after="120" w:line="401" w:lineRule="auto"/>
        <w:ind w:firstLine="0"/>
        <w:jc w:val="left"/>
      </w:pPr>
      <w:r>
        <w:rPr>
          <w:rFonts w:ascii="Aptos" w:hAnsi="Aptos" w:cs="Aptos"/>
          <w:b/>
          <w:color w:val="000000"/>
        </w:rPr>
        <w:lastRenderedPageBreak/>
        <w:t>4. The Minus One-Third Coefficient: Local Hidden-Variable Correlation</w:t>
      </w:r>
    </w:p>
    <w:p w14:paraId="6A0F3908" w14:textId="77777777" w:rsidR="009C0390" w:rsidRDefault="00000000">
      <w:pPr>
        <w:spacing w:after="120" w:line="401" w:lineRule="auto" w:before="0"/>
        <w:ind w:firstLine="720"/>
        <w:jc w:val="both"/>
      </w:pPr>
      <w:r>
        <w:rPr>
          <w:rFonts w:ascii="Aptos" w:hAnsi="Aptos" w:cs="Aptos"/>
          <w:b w:val="0"/>
          <w:color w:val="000000"/>
        </w:rPr>
        <w:t>Section 4 derives the local hidden-variable correlation E_local for the spin-singlet under linear apparatus response, and verifies that E_local satisfies the CHSH bound by a comfortable margin. The derivation uses the apparatus weighting recovered in Paper 3 Section 4.3 from the condensation criterion and proceeds by direct integration over the source-defined hidden-variable distribution. The result E_local = minus (1/3)(n_a . n_b) is below the quantum mechanical cosine by exactly a factor of three. The framework treats this gap as a feature, not a defect: the missing two thirds are supplied by the foam-mediated correction of Section 5.</w:t>
      </w:r>
    </w:p>
    <w:p w14:paraId="650BD839" w14:textId="77777777" w:rsidR="009C0390" w:rsidRDefault="00000000">
      <w:pPr>
        <w:pStyle w:val="Heading2"/>
        <w:spacing w:before="0" w:after="120" w:line="401" w:lineRule="auto"/>
        <w:ind w:firstLine="0"/>
        <w:jc w:val="left"/>
      </w:pPr>
      <w:r>
        <w:rPr>
          <w:rFonts w:ascii="Aptos" w:hAnsi="Aptos" w:cs="Aptos"/>
          <w:b/>
          <w:color w:val="000000"/>
        </w:rPr>
        <w:t>4.1 The apparatus weighting</w:t>
      </w:r>
    </w:p>
    <w:p w14:paraId="1272E744" w14:textId="77777777" w:rsidR="009C0390" w:rsidRDefault="00000000">
      <w:pPr>
        <w:spacing w:after="120" w:line="401" w:lineRule="auto" w:before="0"/>
        <w:ind w:firstLine="0"/>
        <w:jc w:val="left"/>
      </w:pPr>
      <w:r>
        <w:rPr>
          <w:rFonts w:ascii="Aptos" w:hAnsi="Aptos" w:cs="Aptos"/>
          <w:b w:val="0"/>
          <w:color w:val="000000"/>
        </w:rPr>
        <w:t>The wave-foam coupling derived in Paper 3 Section 4.3 gives the conditional outcome probability at an apparatus oriented along n_a for a particle with hidden carrier orientation lambda = n:</w:t>
      </w:r>
    </w:p>
    <w:p w14:paraId="5D1EC609" w14:textId="77777777" w:rsidR="009C0390" w:rsidRPr="00561558" w:rsidRDefault="00000000">
      <w:pPr>
        <w:spacing w:before="0" w:after="120" w:line="401" w:lineRule="auto"/>
        <w:ind w:firstLine="0"/>
        <w:jc w:val="left"/>
        <w:rPr>
          <w:lang w:val="pt-BR"/>
        </w:rPr>
      </w:pPr>
      <w:r w:rsidRPr="00561558">
        <w:rPr>
          <w:rFonts w:ascii="Aptos" w:hAnsi="Aptos" w:cs="Aptos"/>
          <w:b w:val="0"/>
          <w:color w:val="000000"/>
          <w:lang w:val="pt-BR"/>
        </w:rPr>
        <w:t>p(plus 1 | lambda, n_a) = W(lambda . n_a),        (7)</w:t>
      </w:r>
    </w:p>
    <w:p w14:paraId="00A0392A" w14:textId="77777777" w:rsidR="009C0390" w:rsidRDefault="00000000">
      <w:pPr>
        <w:spacing w:after="120" w:line="401" w:lineRule="auto" w:before="0"/>
        <w:ind w:firstLine="720"/>
        <w:jc w:val="both"/>
      </w:pPr>
      <w:r>
        <w:rPr>
          <w:rFonts w:ascii="Aptos" w:hAnsi="Aptos" w:cs="Aptos"/>
          <w:b w:val="0"/>
          <w:color w:val="000000"/>
        </w:rPr>
        <w:t>with W mapping the interval from minus 1 to plus 1 to the interval from 0 to 1 and satisfying W(x) + W(minus x) = 1 by the symmetry between the two foam-stable axes. The simplest function consistent with this symmetry and with the boundary conditions W(plus 1) = 1 and W(minus 1) = 0 is the linear weighting</w:t>
      </w:r>
    </w:p>
    <w:p w14:paraId="1DBDB755" w14:textId="77777777" w:rsidR="009C0390" w:rsidRDefault="00000000">
      <w:pPr>
        <w:spacing w:before="0" w:after="120" w:line="401" w:lineRule="auto"/>
        <w:ind w:firstLine="0"/>
        <w:jc w:val="left"/>
      </w:pPr>
      <w:r>
        <w:rPr>
          <w:rFonts w:ascii="Aptos" w:hAnsi="Aptos" w:cs="Aptos"/>
          <w:b w:val="0"/>
          <w:color w:val="000000"/>
        </w:rPr>
        <w:t>W(x) = (1 + x) / 2.        (8)</w:t>
      </w:r>
    </w:p>
    <w:p w14:paraId="122EFEC4" w14:textId="77777777" w:rsidR="009C0390" w:rsidRDefault="00000000">
      <w:pPr>
        <w:spacing w:after="120" w:line="401" w:lineRule="auto" w:before="0"/>
        <w:ind w:firstLine="720"/>
        <w:jc w:val="both"/>
      </w:pPr>
      <w:r>
        <w:rPr>
          <w:rFonts w:ascii="Aptos" w:hAnsi="Aptos" w:cs="Aptos"/>
          <w:b w:val="0"/>
          <w:color w:val="000000"/>
        </w:rPr>
        <w:t>Equation (8) is not inserted to reproduce a target. It is the unique linear weighting on the interval from minus 1 to plus 1 respecting the two symmetry constraints stated above, and is also the leading-order Taylor expansion of the general condensation criterion derived in Paper 3 Section 4.3. Higher-order corrections produce the curvature of the apparatus response function away from the linear approximation. The linear form is recovered at leading order universally for any apparatus geometry in the suppression-factor regime eta of order 10 to the minus 156 established in Paper 3 Section 4.5.</w:t>
      </w:r>
    </w:p>
    <w:p w14:paraId="2FF05DBD" w14:textId="77777777" w:rsidR="009C0390" w:rsidRDefault="00000000">
      <w:pPr>
        <w:pStyle w:val="Heading2"/>
        <w:spacing w:before="0" w:after="120" w:line="401" w:lineRule="auto"/>
        <w:ind w:firstLine="0"/>
        <w:jc w:val="left"/>
      </w:pPr>
      <w:r>
        <w:rPr>
          <w:rFonts w:ascii="Aptos" w:hAnsi="Aptos" w:cs="Aptos"/>
          <w:b/>
          <w:color w:val="000000"/>
        </w:rPr>
        <w:t>4.2 The joint probability over the singlet</w:t>
      </w:r>
    </w:p>
    <w:p w14:paraId="3348E428" w14:textId="77777777" w:rsidR="009C0390" w:rsidRDefault="00000000">
      <w:pPr>
        <w:spacing w:after="120" w:line="401" w:lineRule="auto" w:before="0"/>
        <w:ind w:firstLine="720"/>
        <w:jc w:val="both"/>
      </w:pPr>
      <w:r>
        <w:rPr>
          <w:rFonts w:ascii="Aptos" w:hAnsi="Aptos" w:cs="Aptos"/>
          <w:b w:val="0"/>
          <w:color w:val="000000"/>
        </w:rPr>
        <w:t>For an entangled pair prepared with total angular momentum zero, the hidden variables of the two particles are antiparallel at the source: lambda_A = plus n, lambda_B = minus n, with a common n distributed isotropically on the sphere by the rotational symmetry of the source dynamics. The joint probability that Alice obtains outcome s_A and Bob obtains outcome s_B, both plus or minus 1, conditional on Alice setting n_a and Bob setting n_b, is</w:t>
      </w:r>
    </w:p>
    <w:p w14:paraId="0E658F1D" w14:textId="77777777" w:rsidR="009C0390" w:rsidRDefault="00000000">
      <w:pPr>
        <w:spacing w:before="0" w:after="120" w:line="401" w:lineRule="auto"/>
        <w:ind w:firstLine="0"/>
        <w:jc w:val="left"/>
      </w:pPr>
      <w:r>
        <w:rPr>
          <w:rFonts w:ascii="Aptos" w:hAnsi="Aptos" w:cs="Aptos"/>
          <w:b w:val="0"/>
          <w:color w:val="000000"/>
        </w:rPr>
        <w:lastRenderedPageBreak/>
        <w:t>P(s_A, s_B | n_a, n_b) = integral over S squared of W(s_A n . n_a) x W(minus s_B n . n_b) d Omega / (4 pi).        (9)</w:t>
      </w:r>
    </w:p>
    <w:p w14:paraId="69300CAF" w14:textId="77777777" w:rsidR="009C0390" w:rsidRDefault="00000000">
      <w:pPr>
        <w:spacing w:after="120" w:line="401" w:lineRule="auto" w:before="0"/>
        <w:ind w:firstLine="0"/>
        <w:jc w:val="left"/>
      </w:pPr>
      <w:r>
        <w:rPr>
          <w:rFonts w:ascii="Aptos" w:hAnsi="Aptos" w:cs="Aptos"/>
          <w:b w:val="0"/>
          <w:color w:val="000000"/>
        </w:rPr>
        <w:t>Substituting equation (8) into equation (9) and using the standard identity for the average of a product of direction cosines over the unit sphere,</w:t>
      </w:r>
    </w:p>
    <w:p w14:paraId="73638028" w14:textId="77777777" w:rsidR="009C0390" w:rsidRPr="00561558" w:rsidRDefault="00000000">
      <w:pPr>
        <w:spacing w:before="0" w:after="120" w:line="401" w:lineRule="auto"/>
        <w:ind w:firstLine="0"/>
        <w:jc w:val="left"/>
        <w:rPr>
          <w:lang w:val="pt-BR"/>
        </w:rPr>
      </w:pPr>
      <w:r w:rsidRPr="00561558">
        <w:rPr>
          <w:rFonts w:ascii="Aptos" w:hAnsi="Aptos" w:cs="Aptos"/>
          <w:b w:val="0"/>
          <w:color w:val="000000"/>
          <w:lang w:val="pt-BR"/>
        </w:rPr>
        <w:t>integral over S squared of (n . n_a) x (n . n_b) d Omega / (4 pi) = (1/3) x (n_a . n_b),        (10)</w:t>
      </w:r>
    </w:p>
    <w:p w14:paraId="4B387A50" w14:textId="77777777" w:rsidR="009C0390" w:rsidRDefault="00000000">
      <w:pPr>
        <w:spacing w:after="120" w:line="401" w:lineRule="auto" w:before="0"/>
        <w:ind w:firstLine="0"/>
        <w:jc w:val="left"/>
      </w:pPr>
      <w:r>
        <w:rPr>
          <w:rFonts w:ascii="Aptos" w:hAnsi="Aptos" w:cs="Aptos"/>
          <w:b w:val="0"/>
          <w:color w:val="000000"/>
        </w:rPr>
        <w:t>the explicit expansion of the integrand of equation (9) using the linear form (8) yields, after multiplying out the product of two binomials,</w:t>
      </w:r>
    </w:p>
    <w:p w14:paraId="50B92B99" w14:textId="77777777" w:rsidR="009C0390" w:rsidRPr="00561558" w:rsidRDefault="00000000">
      <w:pPr>
        <w:spacing w:after="120" w:line="401" w:lineRule="auto" w:before="0"/>
        <w:ind w:firstLine="0"/>
        <w:jc w:val="left"/>
        <w:rPr>
          <w:lang w:val="pt-BR"/>
        </w:rPr>
      </w:pPr>
      <w:r w:rsidRPr="00561558">
        <w:rPr>
          <w:rFonts w:ascii="Aptos" w:hAnsi="Aptos" w:cs="Aptos"/>
          <w:b w:val="0"/>
          <w:color w:val="000000"/>
          <w:lang w:val="pt-BR"/>
        </w:rPr>
        <w:t>W(s_A n . n_a) x W(minus s_B n . n_b) = (1/4) [ 1 + s_A (n . n_a) minus s_B (n . n_b) minus s_A s_B (n . n_a)(n . n_b) ],</w:t>
      </w:r>
    </w:p>
    <w:p w14:paraId="6ACA72EF" w14:textId="77777777" w:rsidR="009C0390" w:rsidRPr="00561558" w:rsidRDefault="00000000">
      <w:pPr>
        <w:spacing w:after="120" w:line="401" w:lineRule="auto" w:before="0"/>
        <w:ind w:firstLine="720"/>
        <w:jc w:val="both"/>
        <w:rPr>
          <w:lang w:val="pt-BR"/>
        </w:rPr>
      </w:pPr>
      <w:r>
        <w:rPr>
          <w:rFonts w:ascii="Aptos" w:hAnsi="Aptos" w:cs="Aptos"/>
          <w:b w:val="0"/>
          <w:color w:val="000000"/>
        </w:rPr>
        <w:t xml:space="preserve">and integrating term by term over the sphere. The constant 1/4 integrates to 1/4. The linear-in-n terms integrate to zero by isotropy. The bilinear-in-n term integrates to minus s_A s_B (1/3)(n_a . n_b) / 4. </w:t>
      </w:r>
      <w:r w:rsidRPr="00561558">
        <w:rPr>
          <w:rFonts w:ascii="Aptos" w:hAnsi="Aptos" w:cs="Aptos"/>
          <w:b w:val="0"/>
          <w:color w:val="000000"/>
          <w:lang w:val="pt-BR"/>
        </w:rPr>
        <w:t>Summing,</w:t>
      </w:r>
    </w:p>
    <w:p w14:paraId="73A8194E" w14:textId="77777777" w:rsidR="009C0390" w:rsidRDefault="00000000">
      <w:pPr>
        <w:spacing w:after="120" w:line="401" w:lineRule="auto" w:before="0"/>
        <w:ind w:firstLine="720"/>
        <w:jc w:val="both"/>
      </w:pPr>
      <w:r w:rsidRPr="00561558">
        <w:rPr>
          <w:rFonts w:ascii="Aptos" w:hAnsi="Aptos" w:cs="Aptos"/>
          <w:b w:val="0"/>
          <w:color w:val="000000"/>
          <w:lang w:val="pt-BR"/>
        </w:rPr>
        <w:t xml:space="preserve">P(s_A, s_B | n_a, n_b) = (1/4)[1 minus s_A s_B (1/3)(n_a . n_b)].   </w:t>
      </w:r>
      <w:r>
        <w:rPr>
          <w:rFonts w:ascii="Aptos" w:hAnsi="Aptos" w:cs="Aptos"/>
          <w:b w:val="0"/>
          <w:color w:val="000000"/>
        </w:rPr>
        <w:t>The correlation function E_local is the spin-product expectation,</w:t>
      </w:r>
    </w:p>
    <w:p w14:paraId="12DFC77D" w14:textId="77777777" w:rsidR="009C0390" w:rsidRDefault="00000000">
      <w:pPr>
        <w:spacing w:before="0" w:after="120" w:line="401" w:lineRule="auto"/>
        <w:ind w:firstLine="0"/>
        <w:jc w:val="left"/>
      </w:pPr>
      <w:r w:rsidRPr="00561558">
        <w:rPr>
          <w:rFonts w:ascii="Aptos" w:hAnsi="Aptos" w:cs="Aptos"/>
          <w:b w:val="0"/>
          <w:color w:val="000000"/>
          <w:lang w:val="pt-BR"/>
        </w:rPr>
        <w:t xml:space="preserve">E_local(n_a, n_b) = sum over (s_A, s_B) of s_A s_B P(s_A, s_B | n_a, n_b) = minus (1/3)(n_a . n_b).        </w:t>
      </w:r>
      <w:r>
        <w:rPr>
          <w:rFonts w:ascii="Aptos" w:hAnsi="Aptos" w:cs="Aptos"/>
          <w:b w:val="0"/>
          <w:color w:val="000000"/>
        </w:rPr>
        <w:t>(11)</w:t>
      </w:r>
    </w:p>
    <w:p w14:paraId="2DF4CD85" w14:textId="77777777" w:rsidR="009C0390" w:rsidRDefault="00000000">
      <w:pPr>
        <w:spacing w:after="120" w:line="401" w:lineRule="auto" w:before="0"/>
        <w:ind w:firstLine="720"/>
        <w:jc w:val="both"/>
      </w:pPr>
      <w:r>
        <w:rPr>
          <w:rFonts w:ascii="Aptos" w:hAnsi="Aptos" w:cs="Aptos"/>
          <w:b w:val="0"/>
          <w:color w:val="000000"/>
        </w:rPr>
        <w:t>The result (11) is the well-known local hidden-variable correlation for the spin-singlet under linear apparatus response. It is below the quantum mechanical prediction E_QM(n_a, n_b) = minus (n_a . n_b) by exactly a factor of three: E_local = (1/3) E_QM.</w:t>
      </w:r>
    </w:p>
    <w:p w14:paraId="237D2941" w14:textId="77777777" w:rsidR="009C0390" w:rsidRDefault="00000000">
      <w:pPr>
        <w:pStyle w:val="Heading2"/>
        <w:spacing w:before="0" w:after="120" w:line="401" w:lineRule="auto"/>
        <w:ind w:firstLine="0"/>
        <w:jc w:val="left"/>
      </w:pPr>
      <w:r>
        <w:rPr>
          <w:rFonts w:ascii="Aptos" w:hAnsi="Aptos" w:cs="Aptos"/>
          <w:b/>
          <w:color w:val="000000"/>
        </w:rPr>
        <w:t>4.3 The CHSH bound for the linear apparatus response</w:t>
      </w:r>
    </w:p>
    <w:p w14:paraId="13A47676" w14:textId="77777777" w:rsidR="009C0390" w:rsidRDefault="00000000">
      <w:pPr>
        <w:spacing w:after="120" w:line="401" w:lineRule="auto" w:before="0"/>
        <w:ind w:firstLine="720"/>
        <w:jc w:val="both"/>
      </w:pPr>
      <w:r>
        <w:rPr>
          <w:rFonts w:ascii="Aptos" w:hAnsi="Aptos" w:cs="Aptos"/>
          <w:b w:val="0"/>
          <w:color w:val="000000"/>
        </w:rPr>
        <w:t>The local hidden-variable correlation (11) satisfies the Bell-CHSH bound by a comfortable margin, as required for the model to constitute a genuine local hidden-variable theory in the technical sense. Substituting (11) into the CHSH expression of equation (1) and optimizing over apparatus angles,</w:t>
      </w:r>
    </w:p>
    <w:p w14:paraId="27614A29" w14:textId="77777777" w:rsidR="009C0390" w:rsidRDefault="00000000">
      <w:pPr>
        <w:spacing w:before="0" w:after="120" w:line="401" w:lineRule="auto"/>
        <w:ind w:firstLine="0"/>
        <w:jc w:val="left"/>
      </w:pPr>
      <w:r>
        <w:rPr>
          <w:rFonts w:ascii="Aptos" w:hAnsi="Aptos" w:cs="Aptos"/>
          <w:b w:val="0"/>
          <w:color w:val="000000"/>
        </w:rPr>
        <w:t>S_local^max = | E_local(a, b) minus E_local(a, b prime) + E_local(a prime, b) + E_local(a prime, b prime) |^max = 2 sqrt(2) / 3 approximately 0.9428,        (12a)</w:t>
      </w:r>
    </w:p>
    <w:p w14:paraId="5A66D0B3" w14:textId="77777777" w:rsidR="009C0390" w:rsidRDefault="00000000">
      <w:pPr>
        <w:spacing w:after="120" w:line="401" w:lineRule="auto" w:before="0"/>
        <w:ind w:firstLine="720"/>
        <w:jc w:val="both"/>
      </w:pPr>
      <w:r>
        <w:rPr>
          <w:rFonts w:ascii="Aptos" w:hAnsi="Aptos" w:cs="Aptos"/>
          <w:b w:val="0"/>
          <w:color w:val="000000"/>
        </w:rPr>
        <w:t xml:space="preserve">well below the Bell bound of 2 and the Tsirelson bound of 2 sqrt(2) approximately 2.828. The local hidden-variable model is therefore a Bell-compatible theory in the sense that it satisfies all three of Bell's assumptions (A1, A2, A3) and the CHSH inequality, and produces a correlation that is bounded by 2 sqrt(2)/3. The framework does not attempt to close the gap between this bound and the experimental observation of S in the range 2.6 to 2.8 with a more elaborate W. There is no function W satisfying the two symmetry constraints stated above that can do so, as Bell's theorem correctly establishes within its own assumptions. The framework closes the gap through a different mechanism: the cosine </w:t>
      </w:r>
      <w:r>
        <w:rPr>
          <w:rFonts w:ascii="Aptos" w:hAnsi="Aptos" w:cs="Aptos"/>
          <w:b w:val="0"/>
          <w:color w:val="000000"/>
        </w:rPr>
        <w:lastRenderedPageBreak/>
        <w:t>correlation is the sum of the local hidden-variable correlation and a foam-mediated correction,</w:t>
      </w:r>
    </w:p>
    <w:p w14:paraId="356139A5" w14:textId="77777777" w:rsidR="009C0390" w:rsidRPr="00561558" w:rsidRDefault="00000000">
      <w:pPr>
        <w:spacing w:before="0" w:after="120" w:line="401" w:lineRule="auto"/>
        <w:ind w:firstLine="0"/>
        <w:jc w:val="left"/>
        <w:rPr>
          <w:lang w:val="pt-BR"/>
        </w:rPr>
      </w:pPr>
      <w:r w:rsidRPr="00561558">
        <w:rPr>
          <w:rFonts w:ascii="Aptos" w:hAnsi="Aptos" w:cs="Aptos"/>
          <w:b w:val="0"/>
          <w:color w:val="000000"/>
          <w:lang w:val="pt-BR"/>
        </w:rPr>
        <w:t>E_SCT(n_a, n_b; d) = E_local(n_a, n_b) + E_foam(n_a, n_b; d),        (12b)</w:t>
      </w:r>
    </w:p>
    <w:p w14:paraId="6DED47E1" w14:textId="77777777" w:rsidR="009C0390" w:rsidRDefault="00000000">
      <w:pPr>
        <w:spacing w:after="120" w:line="401" w:lineRule="auto" w:before="0"/>
        <w:ind w:firstLine="720"/>
        <w:jc w:val="both"/>
      </w:pPr>
      <w:r>
        <w:rPr>
          <w:rFonts w:ascii="Aptos" w:hAnsi="Aptos" w:cs="Aptos"/>
          <w:b w:val="0"/>
          <w:color w:val="000000"/>
        </w:rPr>
        <w:t>with E_local given by (11) and E_foam a foam-mediated contribution that depends on the separation d between the two apparatus regions and on the foam decoherence length L_dec characteristic of the medium. The functional form of E_foam, and the structural origin of the coefficient minus 2/3 at zero separation, are developed in Section 5.</w:t>
      </w:r>
    </w:p>
    <w:p w14:paraId="42EB73E1" w14:textId="77777777" w:rsidR="009C0390" w:rsidRDefault="00000000">
      <w:r>
        <w:br w:type="page"/>
      </w:r>
    </w:p>
    <w:p w14:paraId="5DC9635E" w14:textId="77777777" w:rsidR="009C0390" w:rsidRDefault="00000000">
      <w:pPr>
        <w:pStyle w:val="Heading1"/>
        <w:spacing w:before="0" w:after="120" w:line="401" w:lineRule="auto"/>
        <w:ind w:firstLine="0"/>
        <w:jc w:val="left"/>
      </w:pPr>
      <w:r>
        <w:rPr>
          <w:rFonts w:ascii="Aptos" w:hAnsi="Aptos" w:cs="Aptos"/>
          <w:b/>
          <w:color w:val="000000"/>
        </w:rPr>
        <w:lastRenderedPageBreak/>
        <w:t>5. The Minus Two-Thirds Coefficient: Foam-Mediated Correction</w:t>
      </w:r>
    </w:p>
    <w:p w14:paraId="11F5E4D1" w14:textId="77777777" w:rsidR="009C0390" w:rsidRDefault="00000000">
      <w:pPr>
        <w:spacing w:after="120" w:line="401" w:lineRule="auto" w:before="0"/>
        <w:ind w:firstLine="720"/>
        <w:jc w:val="both"/>
      </w:pPr>
      <w:r>
        <w:rPr>
          <w:rFonts w:ascii="Aptos" w:hAnsi="Aptos" w:cs="Aptos"/>
          <w:b w:val="0"/>
          <w:color w:val="000000"/>
        </w:rPr>
        <w:t>Section 5 develops the foam-mediated correction E_foam that closes the gap between the local hidden-variable correlation of Section 4 and the quantum mechanical cosine. The treatment is honest about what is structurally derived from the carrier-condensate dynamics (the bilinear-in-inner-product angular structure, the factorization of distance-dependence, the asymptotic exponential decay) and what is fitted to the empirical content (the absolute coefficient at zero separation, which is fixed by the requirement of recovery of the QM cosine at the limit). The framework asserts no derivation of the absolute coefficient from first principles within the present paper; the requirement is for a future calculation in stochastic field theory.</w:t>
      </w:r>
    </w:p>
    <w:p w14:paraId="2157ED56" w14:textId="77777777" w:rsidR="009C0390" w:rsidRDefault="00000000">
      <w:pPr>
        <w:pStyle w:val="Heading2"/>
        <w:spacing w:before="0" w:after="120" w:line="401" w:lineRule="auto"/>
        <w:ind w:firstLine="0"/>
        <w:jc w:val="left"/>
      </w:pPr>
      <w:r>
        <w:rPr>
          <w:rFonts w:ascii="Aptos" w:hAnsi="Aptos" w:cs="Aptos"/>
          <w:b/>
          <w:color w:val="000000"/>
        </w:rPr>
        <w:t>5.1 What is structurally derived</w:t>
      </w:r>
    </w:p>
    <w:p w14:paraId="4538B3B0" w14:textId="77777777" w:rsidR="009C0390" w:rsidRDefault="00000000">
      <w:pPr>
        <w:spacing w:after="120" w:line="401" w:lineRule="auto" w:before="0"/>
        <w:ind w:firstLine="720"/>
        <w:jc w:val="both"/>
      </w:pPr>
      <w:r>
        <w:rPr>
          <w:rFonts w:ascii="Aptos" w:hAnsi="Aptos" w:cs="Aptos"/>
          <w:b w:val="0"/>
          <w:color w:val="000000"/>
        </w:rPr>
        <w:t>The functional form of E_foam follows from rotational invariance of the singlet preparation and from the locality of each apparatus's projection onto the foam-stable axis. Modeling the foam contribution as the apparatus-projected two-point function of an isotropic carrier field configuration in the singlet preparation,</w:t>
      </w:r>
    </w:p>
    <w:p w14:paraId="2B5250AA" w14:textId="77777777" w:rsidR="009C0390" w:rsidRPr="00561558" w:rsidRDefault="00000000">
      <w:pPr>
        <w:spacing w:before="0" w:after="120" w:line="401" w:lineRule="auto"/>
        <w:ind w:firstLine="0"/>
        <w:jc w:val="left"/>
        <w:rPr>
          <w:lang w:val="pt-BR"/>
        </w:rPr>
      </w:pPr>
      <w:r w:rsidRPr="00561558">
        <w:rPr>
          <w:rFonts w:ascii="Aptos" w:hAnsi="Aptos" w:cs="Aptos"/>
          <w:b w:val="0"/>
          <w:color w:val="000000"/>
          <w:lang w:val="pt-BR"/>
        </w:rPr>
        <w:t>E_foam(n_a, n_b; d) = minus A x n_a^i x n_b^j x expectation of phi_i(x_A) phi_j(x_B),        (13a)</w:t>
      </w:r>
    </w:p>
    <w:p w14:paraId="0FED488D" w14:textId="77777777" w:rsidR="009C0390" w:rsidRDefault="00000000">
      <w:pPr>
        <w:spacing w:after="120" w:line="401" w:lineRule="auto" w:before="0"/>
        <w:ind w:firstLine="720"/>
        <w:jc w:val="both"/>
      </w:pPr>
      <w:r>
        <w:rPr>
          <w:rFonts w:ascii="Aptos" w:hAnsi="Aptos" w:cs="Aptos"/>
          <w:b w:val="0"/>
          <w:color w:val="000000"/>
        </w:rPr>
        <w:t>where A is the apparatus coupling strength and the expectation denotes the singlet preparation. By rotational invariance of the singlet, the rank-2 expectation value can depend on the separation x_A minus x_B only through its magnitude d, and by the absence of any preferred direction in the singlet preparation, it must be proportional to the Kronecker delta:</w:t>
      </w:r>
    </w:p>
    <w:p w14:paraId="1D0504F1" w14:textId="77777777" w:rsidR="009C0390" w:rsidRDefault="00000000">
      <w:pPr>
        <w:spacing w:before="0" w:after="120" w:line="401" w:lineRule="auto"/>
        <w:ind w:firstLine="0"/>
        <w:jc w:val="left"/>
      </w:pPr>
      <w:r>
        <w:rPr>
          <w:rFonts w:ascii="Aptos" w:hAnsi="Aptos" w:cs="Aptos"/>
          <w:b w:val="0"/>
          <w:color w:val="000000"/>
        </w:rPr>
        <w:t>expectation of phi_i(x_A) phi_j(x_B) = C x delta_ij x f(d / L_dec),        (13b)</w:t>
      </w:r>
    </w:p>
    <w:p w14:paraId="649B6279" w14:textId="77777777" w:rsidR="009C0390" w:rsidRPr="00561558" w:rsidRDefault="00000000">
      <w:pPr>
        <w:spacing w:after="120" w:line="401" w:lineRule="auto" w:before="0"/>
        <w:ind w:firstLine="720"/>
        <w:jc w:val="both"/>
        <w:rPr>
          <w:lang w:val="pt-BR"/>
        </w:rPr>
      </w:pPr>
      <w:r>
        <w:rPr>
          <w:rFonts w:ascii="Aptos" w:hAnsi="Aptos" w:cs="Aptos"/>
          <w:b w:val="0"/>
          <w:color w:val="000000"/>
        </w:rPr>
        <w:t xml:space="preserve">with C a normalization constant fixed by the carrier field's quantization in the singlet preparation, and f a dimensionless decay function with f(0) = 1 and f(d going to infinity) = 0. </w:t>
      </w:r>
      <w:r w:rsidRPr="00561558">
        <w:rPr>
          <w:rFonts w:ascii="Aptos" w:hAnsi="Aptos" w:cs="Aptos"/>
          <w:b w:val="0"/>
          <w:color w:val="000000"/>
          <w:lang w:val="pt-BR"/>
        </w:rPr>
        <w:t>Substituting (13b) into (13a),</w:t>
      </w:r>
    </w:p>
    <w:p w14:paraId="381D9C64" w14:textId="77777777" w:rsidR="009C0390" w:rsidRDefault="00000000">
      <w:pPr>
        <w:spacing w:before="0" w:after="120" w:line="401" w:lineRule="auto"/>
        <w:ind w:firstLine="0"/>
        <w:jc w:val="left"/>
      </w:pPr>
      <w:r w:rsidRPr="00561558">
        <w:rPr>
          <w:rFonts w:ascii="Aptos" w:hAnsi="Aptos" w:cs="Aptos"/>
          <w:b w:val="0"/>
          <w:color w:val="000000"/>
          <w:lang w:val="pt-BR"/>
        </w:rPr>
        <w:t xml:space="preserve">E_foam(n_a, n_b; d) = minus (A C)(n_a . n_b) x f(d / L_dec).        </w:t>
      </w:r>
      <w:r>
        <w:rPr>
          <w:rFonts w:ascii="Aptos" w:hAnsi="Aptos" w:cs="Aptos"/>
          <w:b w:val="0"/>
          <w:color w:val="000000"/>
        </w:rPr>
        <w:t>(13c)</w:t>
      </w:r>
    </w:p>
    <w:p w14:paraId="63057966" w14:textId="77777777" w:rsidR="009C0390" w:rsidRDefault="00000000">
      <w:pPr>
        <w:spacing w:after="120" w:line="401" w:lineRule="auto" w:before="0"/>
        <w:ind w:firstLine="720"/>
        <w:jc w:val="both"/>
      </w:pPr>
      <w:r>
        <w:rPr>
          <w:rFonts w:ascii="Aptos" w:hAnsi="Aptos" w:cs="Aptos"/>
          <w:b w:val="0"/>
          <w:color w:val="000000"/>
        </w:rPr>
        <w:t>Equations (13a) through (13c) establish two structural results. First, E_foam depends on the apparatus axes solely through their inner product n_a . n_b, with no independent dependence on n_a, n_b separately or on the inter-apparatus baseline orientation. This is the same angular structure as the QM cosine, ensuring that the sum E_local + E_foam recovers the cosine at zero separation when the absolute coefficient is appropriately fixed. Second, the distance dependence factorizes from the angular structure: the function f(d / L_dec) is a pure scalar of the separation, with no angular content. Both results are consequences of rotational invariance and the parity of the singlet preparation, and they follow without invoking any specific dynamical content of the carrier field.</w:t>
      </w:r>
    </w:p>
    <w:p w14:paraId="640F2C6C" w14:textId="77777777" w:rsidR="009C0390" w:rsidRDefault="00000000">
      <w:pPr>
        <w:pStyle w:val="Heading2"/>
        <w:spacing w:before="0" w:after="120" w:line="401" w:lineRule="auto"/>
        <w:ind w:firstLine="0"/>
        <w:jc w:val="left"/>
      </w:pPr>
      <w:r>
        <w:rPr>
          <w:rFonts w:ascii="Aptos" w:hAnsi="Aptos" w:cs="Aptos"/>
          <w:b/>
          <w:color w:val="000000"/>
        </w:rPr>
        <w:lastRenderedPageBreak/>
        <w:t>5.2 What is fitted: the absolute coefficient at zero separation</w:t>
      </w:r>
    </w:p>
    <w:p w14:paraId="35281A6E" w14:textId="77777777" w:rsidR="009C0390" w:rsidRDefault="00000000">
      <w:pPr>
        <w:spacing w:after="120" w:line="401" w:lineRule="auto" w:before="0"/>
        <w:ind w:firstLine="720"/>
        <w:jc w:val="both"/>
      </w:pPr>
      <w:r>
        <w:rPr>
          <w:rFonts w:ascii="Aptos" w:hAnsi="Aptos" w:cs="Aptos"/>
          <w:b w:val="0"/>
          <w:color w:val="000000"/>
        </w:rPr>
        <w:t>The product A x C, which fixes the absolute coefficient at d going to 0, is the product of two quantities that are not derivable at the level of the present paper. The apparatus coupling A requires a derivation of how a Stern-Gerlach apparatus reconfigures the local carrier field, including the magnetic-dipole couplings and the carrier-mode dynamics in the apparatus region. The normalization C requires a derivation of the carrier-field two-point function in the singlet preparation, including the quantization of the foam excitations carrying the singlet correlation. Both derivations are open problems, recorded as open parameters in Section 9.</w:t>
      </w:r>
    </w:p>
    <w:p w14:paraId="5E8AB6B7" w14:textId="77777777" w:rsidR="009C0390" w:rsidRDefault="00000000">
      <w:pPr>
        <w:spacing w:after="120" w:line="401" w:lineRule="auto" w:before="0"/>
        <w:ind w:firstLine="0"/>
        <w:jc w:val="left"/>
      </w:pPr>
      <w:r>
        <w:rPr>
          <w:rFonts w:ascii="Aptos" w:hAnsi="Aptos" w:cs="Aptos"/>
          <w:b w:val="0"/>
          <w:color w:val="000000"/>
        </w:rPr>
        <w:t>What is committed in the present paper is the requirement that the SCT framework recover the QM cosine at zero separation:</w:t>
      </w:r>
    </w:p>
    <w:p w14:paraId="0A9072A2" w14:textId="77777777" w:rsidR="009C0390" w:rsidRDefault="00000000">
      <w:pPr>
        <w:spacing w:before="0" w:after="120" w:line="401" w:lineRule="auto"/>
        <w:ind w:firstLine="0"/>
        <w:jc w:val="left"/>
      </w:pPr>
      <w:r>
        <w:rPr>
          <w:rFonts w:ascii="Aptos" w:hAnsi="Aptos" w:cs="Aptos"/>
          <w:b w:val="0"/>
          <w:color w:val="000000"/>
        </w:rPr>
        <w:t>(1/3) + A x C = 1, hence A x C = 2/3 at d going to 0.        (13d)</w:t>
      </w:r>
    </w:p>
    <w:p w14:paraId="628A76C2" w14:textId="77777777" w:rsidR="009C0390" w:rsidRDefault="00000000">
      <w:pPr>
        <w:spacing w:after="120" w:line="401" w:lineRule="auto" w:before="0"/>
        <w:ind w:firstLine="720"/>
        <w:jc w:val="both"/>
      </w:pPr>
      <w:r>
        <w:rPr>
          <w:rFonts w:ascii="Aptos" w:hAnsi="Aptos" w:cs="Aptos"/>
          <w:b w:val="0"/>
          <w:color w:val="000000"/>
        </w:rPr>
        <w:t>Equation (13d) is the honest framing the framework commits to: the coefficient 2/3 at d going to 0 is fit to recover the cosine correlation, while the angular structure (bilinear in n_a . n_b) and the factorization of d-dependence are structurally derived. The framework's empirical content does not depend on the absolute coefficient being derivable from first principles; it depends on the angular structure being the cosine and the d-dependence having a finite characteristic scale L_dec.</w:t>
      </w:r>
    </w:p>
    <w:p w14:paraId="74FADC5F" w14:textId="77777777" w:rsidR="009C0390" w:rsidRDefault="00000000">
      <w:pPr>
        <w:pStyle w:val="Heading2"/>
        <w:spacing w:before="0" w:after="120" w:line="401" w:lineRule="auto"/>
        <w:ind w:firstLine="0"/>
        <w:jc w:val="left"/>
      </w:pPr>
      <w:r>
        <w:rPr>
          <w:rFonts w:ascii="Aptos" w:hAnsi="Aptos" w:cs="Aptos"/>
          <w:b/>
          <w:color w:val="000000"/>
        </w:rPr>
        <w:t>5.3 Structural consistency with Paper 1</w:t>
      </w:r>
    </w:p>
    <w:p w14:paraId="56E517EE" w14:textId="77777777" w:rsidR="009C0390" w:rsidRDefault="00000000">
      <w:pPr>
        <w:spacing w:after="120" w:line="401" w:lineRule="auto" w:before="0"/>
        <w:ind w:firstLine="720"/>
        <w:jc w:val="both"/>
      </w:pPr>
      <w:r>
        <w:rPr>
          <w:rFonts w:ascii="Aptos" w:hAnsi="Aptos" w:cs="Aptos"/>
          <w:b w:val="0"/>
          <w:color w:val="000000"/>
        </w:rPr>
        <w:t>The split of the total correlation E_QM = minus (n_a . n_b) into the local contribution E_local = minus (1/3)(n_a . n_b) and the foam contribution E_foam(0) = minus (2/3)(n_a . n_b) has a ratio of 1:2 with the local contribution being one third and the foam contribution being two thirds. This 1:2 ratio is structurally consistent with the SO(3) to SO(2) dimensionality fraction D_I = 2/3 derived in Paper 1. The interpretation is that the local apparatus-projected contribution corresponds to the dimensionality fraction 1/3 of the unbroken SO(2) subgroup, while the foam-mediated contribution corresponds to the dimensionality fraction 2/3 of the orthogonal complement, which is the dimension along which the carrier-condensate coherence is broken in the apparatus configuration. The structural consistency is not a derivation; the 2/3 split is fit in equation (13d) to recover the cosine. But the consistency with Paper 1 D_I is a non-trivial check that the apparent split has a physical basis in the same symmetry-breaking dimensionality that controls the SCT cascade closure.</w:t>
      </w:r>
    </w:p>
    <w:p w14:paraId="2DD3E333" w14:textId="77777777" w:rsidR="009C0390" w:rsidRDefault="00000000">
      <w:pPr>
        <w:pStyle w:val="Heading2"/>
        <w:spacing w:before="0" w:after="120" w:line="401" w:lineRule="auto"/>
        <w:ind w:firstLine="0"/>
        <w:jc w:val="left"/>
      </w:pPr>
      <w:r>
        <w:rPr>
          <w:rFonts w:ascii="Aptos" w:hAnsi="Aptos" w:cs="Aptos"/>
          <w:b/>
          <w:color w:val="000000"/>
        </w:rPr>
        <w:t>5.4 The decay function</w:t>
      </w:r>
    </w:p>
    <w:p w14:paraId="34BFD7EC" w14:textId="77777777" w:rsidR="009C0390" w:rsidRDefault="00000000">
      <w:pPr>
        <w:spacing w:after="120" w:line="401" w:lineRule="auto" w:before="0"/>
        <w:ind w:firstLine="720"/>
        <w:jc w:val="both"/>
      </w:pPr>
      <w:r>
        <w:rPr>
          <w:rFonts w:ascii="Aptos" w:hAnsi="Aptos" w:cs="Aptos"/>
          <w:b w:val="0"/>
          <w:color w:val="000000"/>
        </w:rPr>
        <w:t xml:space="preserve">The functional form of f(d / L_dec) follows from generic decoherence theory for a local-medium correlation. In the absence of long-range correlations beyond the foam decoherence length L_dec, the two-point function of the carrier field at separation d much </w:t>
      </w:r>
      <w:r>
        <w:rPr>
          <w:rFonts w:ascii="Aptos" w:hAnsi="Aptos" w:cs="Aptos"/>
          <w:b w:val="0"/>
          <w:color w:val="000000"/>
        </w:rPr>
        <w:lastRenderedPageBreak/>
        <w:t>greater than the relevant correlation length decays at least exponentially. The framework commits to the simplest and most generic decay form,</w:t>
      </w:r>
    </w:p>
    <w:p w14:paraId="3ECB3BA5" w14:textId="77777777" w:rsidR="009C0390" w:rsidRDefault="00000000">
      <w:pPr>
        <w:spacing w:before="0" w:after="120" w:line="401" w:lineRule="auto"/>
        <w:ind w:firstLine="0"/>
        <w:jc w:val="left"/>
      </w:pPr>
      <w:r>
        <w:rPr>
          <w:rFonts w:ascii="Aptos" w:hAnsi="Aptos" w:cs="Aptos"/>
          <w:b w:val="0"/>
          <w:color w:val="000000"/>
        </w:rPr>
        <w:t>f(d / L_dec) = exp( minus d / L_dec ),        (13e)</w:t>
      </w:r>
    </w:p>
    <w:p w14:paraId="15BC0AA7" w14:textId="77777777" w:rsidR="009C0390" w:rsidRDefault="00000000">
      <w:pPr>
        <w:spacing w:after="120" w:line="401" w:lineRule="auto" w:before="0"/>
        <w:ind w:firstLine="720"/>
        <w:jc w:val="both"/>
      </w:pPr>
      <w:r>
        <w:rPr>
          <w:rFonts w:ascii="Aptos" w:hAnsi="Aptos" w:cs="Aptos"/>
          <w:b w:val="0"/>
          <w:color w:val="000000"/>
        </w:rPr>
        <w:t>as the qualitative content of the prediction. The exact functional shape is to be extracted experimentally; modifications to a stretched-exponential or power-law decay would refine but not falsify the framework. The empirical content of the present paper is committed to the qualitative form: a monotonic decay from f(0) = 1 to f(infinity) = 0 on a characteristic scale L_dec, with the exact decay shape to be determined.</w:t>
      </w:r>
    </w:p>
    <w:p w14:paraId="69F156BF" w14:textId="77777777" w:rsidR="009C0390" w:rsidRDefault="00000000">
      <w:pPr>
        <w:spacing w:after="120" w:line="401" w:lineRule="auto" w:before="0"/>
        <w:ind w:firstLine="0"/>
        <w:jc w:val="left"/>
      </w:pPr>
      <w:r>
        <w:rPr>
          <w:rFonts w:ascii="Aptos" w:hAnsi="Aptos" w:cs="Aptos"/>
          <w:b w:val="0"/>
          <w:color w:val="000000"/>
        </w:rPr>
        <w:t>Substituting (13e) into (13c), the foam-mediated correction is</w:t>
      </w:r>
    </w:p>
    <w:p w14:paraId="6A99D26C" w14:textId="77777777" w:rsidR="009C0390" w:rsidRPr="00561558" w:rsidRDefault="00000000">
      <w:pPr>
        <w:spacing w:before="0" w:after="120" w:line="401" w:lineRule="auto"/>
        <w:ind w:firstLine="0"/>
        <w:jc w:val="left"/>
        <w:rPr>
          <w:lang w:val="pt-BR"/>
        </w:rPr>
      </w:pPr>
      <w:r w:rsidRPr="00561558">
        <w:rPr>
          <w:rFonts w:ascii="Aptos" w:hAnsi="Aptos" w:cs="Aptos"/>
          <w:b w:val="0"/>
          <w:color w:val="000000"/>
          <w:lang w:val="pt-BR"/>
        </w:rPr>
        <w:t>E_foam(n_a, n_b; d) = minus (2/3)(n_a . n_b) x exp( minus d / L_dec ),        (14)</w:t>
      </w:r>
    </w:p>
    <w:p w14:paraId="2A2A6ECC" w14:textId="77777777" w:rsidR="009C0390" w:rsidRDefault="00000000">
      <w:pPr>
        <w:spacing w:after="120" w:line="401" w:lineRule="auto" w:before="0"/>
        <w:ind w:firstLine="0"/>
        <w:jc w:val="left"/>
      </w:pPr>
      <w:r>
        <w:rPr>
          <w:rFonts w:ascii="Aptos" w:hAnsi="Aptos" w:cs="Aptos"/>
          <w:b w:val="0"/>
          <w:color w:val="000000"/>
        </w:rPr>
        <w:t>and the total SCT correlation is the sum (12b):</w:t>
      </w:r>
    </w:p>
    <w:p w14:paraId="38E961B9" w14:textId="77777777" w:rsidR="009C0390" w:rsidRDefault="00000000">
      <w:pPr>
        <w:spacing w:before="0" w:after="120" w:line="401" w:lineRule="auto"/>
        <w:ind w:firstLine="0"/>
        <w:jc w:val="left"/>
      </w:pPr>
      <w:r w:rsidRPr="00561558">
        <w:rPr>
          <w:rFonts w:ascii="Aptos" w:hAnsi="Aptos" w:cs="Aptos"/>
          <w:b w:val="0"/>
          <w:color w:val="000000"/>
          <w:lang w:val="pt-BR"/>
        </w:rPr>
        <w:t xml:space="preserve">E_SCT(n_a, n_b; d) = minus (n_a . n_b) x [ 1/3 + (2/3) x exp( minus d / L_dec ) ].        </w:t>
      </w:r>
      <w:r>
        <w:rPr>
          <w:rFonts w:ascii="Aptos" w:hAnsi="Aptos" w:cs="Aptos"/>
          <w:b w:val="0"/>
          <w:color w:val="000000"/>
        </w:rPr>
        <w:t>(15)</w:t>
      </w:r>
    </w:p>
    <w:p w14:paraId="6C56D956" w14:textId="77777777" w:rsidR="009C0390" w:rsidRDefault="00000000">
      <w:pPr>
        <w:spacing w:after="120" w:line="401" w:lineRule="auto" w:before="0"/>
        <w:ind w:firstLine="720"/>
        <w:jc w:val="both"/>
      </w:pPr>
      <w:r>
        <w:rPr>
          <w:rFonts w:ascii="Aptos" w:hAnsi="Aptos" w:cs="Aptos"/>
          <w:b w:val="0"/>
          <w:color w:val="000000"/>
        </w:rPr>
        <w:t>In the limit d going to zero, the bracket evaluates to 1 and the standard quantum correlation E_QM = minus (n_a . n_b) is recovered. In the limit d going to infinity, the bracket evaluates to 1/3 and the local hidden-variable correlation (11) is recovered. The framework therefore reproduces the cosine at small separation and the local hidden-variable bound at large separation, with the transition controlled by the foam decoherence length L_dec.</w:t>
      </w:r>
    </w:p>
    <w:p w14:paraId="5ADC9DFE" w14:textId="77777777" w:rsidR="009C0390" w:rsidRDefault="00000000">
      <w:r>
        <w:br w:type="page"/>
      </w:r>
    </w:p>
    <w:p w14:paraId="5CA60CE3" w14:textId="77777777" w:rsidR="009C0390" w:rsidRDefault="00000000">
      <w:pPr>
        <w:pStyle w:val="Heading1"/>
        <w:spacing w:before="0" w:after="120" w:line="401" w:lineRule="auto"/>
        <w:ind w:firstLine="0"/>
        <w:jc w:val="left"/>
      </w:pPr>
      <w:r>
        <w:rPr>
          <w:rFonts w:ascii="Aptos" w:hAnsi="Aptos" w:cs="Aptos"/>
          <w:b/>
          <w:color w:val="000000"/>
        </w:rPr>
        <w:lastRenderedPageBreak/>
        <w:t>6. Empirical Predictions</w:t>
      </w:r>
    </w:p>
    <w:p w14:paraId="694944B7" w14:textId="77777777" w:rsidR="009C0390" w:rsidRDefault="00000000">
      <w:pPr>
        <w:spacing w:after="120" w:line="401" w:lineRule="auto" w:before="0"/>
        <w:ind w:firstLine="720"/>
        <w:jc w:val="both"/>
      </w:pPr>
      <w:r>
        <w:rPr>
          <w:rFonts w:ascii="Aptos" w:hAnsi="Aptos" w:cs="Aptos"/>
          <w:b w:val="0"/>
          <w:color w:val="000000"/>
        </w:rPr>
        <w:t>The framework distinguishes itself from the standard formalism through four falsifiable predictions concerning the inter-apparatus separation dependence of singlet correlations, the medium-density dependence of the foam decoherence length, the probe-mass dependence of the foam decoherence length, and the orientation dependence of the singlet correlation function with respect to the inter-apparatus baseline. Each prediction follows directly from the structural form of equation (15) and the foam-mediated mechanism by which apparatus configurations couple to the shared carrier condensate. Section 6.1 develops the visibility-distance prediction; Section 6.2 develops the CHSH dependence on separation; Section 6.3 extracts the empirical lower bound on L_dec from existing Bell-test experiments; Section 6.4 presents the vacuum-versus-air design as the dominant discriminator with current technology; Section 6.5 states the medium-density and probe-mass predictions briefly.</w:t>
      </w:r>
    </w:p>
    <w:p w14:paraId="3ADE2208" w14:textId="77777777" w:rsidR="009C0390" w:rsidRDefault="00000000">
      <w:pPr>
        <w:pStyle w:val="Heading2"/>
        <w:spacing w:before="0" w:after="120" w:line="401" w:lineRule="auto"/>
        <w:ind w:firstLine="0"/>
        <w:jc w:val="left"/>
      </w:pPr>
      <w:r>
        <w:rPr>
          <w:rFonts w:ascii="Aptos" w:hAnsi="Aptos" w:cs="Aptos"/>
          <w:b/>
          <w:color w:val="000000"/>
        </w:rPr>
        <w:t>6.1 Prediction 1: visibility-distance relation</w:t>
      </w:r>
    </w:p>
    <w:p w14:paraId="76CC68EA" w14:textId="77777777" w:rsidR="009C0390" w:rsidRDefault="00000000">
      <w:pPr>
        <w:spacing w:after="120" w:line="401" w:lineRule="auto" w:before="0"/>
        <w:ind w:firstLine="0"/>
        <w:jc w:val="left"/>
      </w:pPr>
      <w:r>
        <w:rPr>
          <w:rFonts w:ascii="Aptos" w:hAnsi="Aptos" w:cs="Aptos"/>
          <w:b w:val="0"/>
          <w:color w:val="000000"/>
        </w:rPr>
        <w:t>Define the same-outcome visibility</w:t>
      </w:r>
    </w:p>
    <w:p w14:paraId="1AE1DB50" w14:textId="77777777" w:rsidR="009C0390" w:rsidRPr="00561558" w:rsidRDefault="00000000">
      <w:pPr>
        <w:spacing w:before="0" w:after="120" w:line="401" w:lineRule="auto"/>
        <w:ind w:firstLine="0"/>
        <w:jc w:val="left"/>
        <w:rPr>
          <w:lang w:val="pt-BR"/>
        </w:rPr>
      </w:pPr>
      <w:r w:rsidRPr="00561558">
        <w:rPr>
          <w:rFonts w:ascii="Aptos" w:hAnsi="Aptos" w:cs="Aptos"/>
          <w:b w:val="0"/>
          <w:color w:val="000000"/>
          <w:lang w:val="pt-BR"/>
        </w:rPr>
        <w:t>V(d) = N_same(d) / N_total(d),        (16)</w:t>
      </w:r>
    </w:p>
    <w:p w14:paraId="65A73ABE" w14:textId="77777777" w:rsidR="009C0390" w:rsidRDefault="00000000">
      <w:pPr>
        <w:spacing w:after="120" w:line="401" w:lineRule="auto" w:before="0"/>
        <w:ind w:firstLine="720"/>
        <w:jc w:val="both"/>
      </w:pPr>
      <w:r>
        <w:rPr>
          <w:rFonts w:ascii="Aptos" w:hAnsi="Aptos" w:cs="Aptos"/>
          <w:b w:val="0"/>
          <w:color w:val="000000"/>
        </w:rPr>
        <w:t>with N_same the number of detected coincidence pairs in which the two outcomes agree (both plus 1 or both minus 1) and N_total the total number of detected coincidence pairs, all at common detector axes n_a = n_b. Using the standard relations for dichotomous outcomes,</w:t>
      </w:r>
    </w:p>
    <w:p w14:paraId="5B856B15" w14:textId="77777777" w:rsidR="009C0390" w:rsidRPr="00561558" w:rsidRDefault="00000000">
      <w:pPr>
        <w:spacing w:before="0" w:after="120" w:line="401" w:lineRule="auto"/>
        <w:ind w:firstLine="0"/>
        <w:jc w:val="left"/>
        <w:rPr>
          <w:lang w:val="pt-BR"/>
        </w:rPr>
      </w:pPr>
      <w:r w:rsidRPr="00561558">
        <w:rPr>
          <w:rFonts w:ascii="Aptos" w:hAnsi="Aptos" w:cs="Aptos"/>
          <w:b w:val="0"/>
          <w:color w:val="000000"/>
          <w:lang w:val="pt-BR"/>
        </w:rPr>
        <w:t>P(same) = P(+, +) + P(-, -) = (1 + E(n_a, n_a)) / 2,        (17)</w:t>
      </w:r>
    </w:p>
    <w:p w14:paraId="2869D93A" w14:textId="77777777" w:rsidR="009C0390" w:rsidRDefault="00000000">
      <w:pPr>
        <w:spacing w:after="120" w:line="401" w:lineRule="auto" w:before="0"/>
        <w:ind w:firstLine="0"/>
        <w:jc w:val="left"/>
      </w:pPr>
      <w:r>
        <w:rPr>
          <w:rFonts w:ascii="Aptos" w:hAnsi="Aptos" w:cs="Aptos"/>
          <w:b w:val="0"/>
          <w:color w:val="000000"/>
        </w:rPr>
        <w:t>and substituting equation (15) with n_b = n_a, n_a . n_a = 1,</w:t>
      </w:r>
    </w:p>
    <w:p w14:paraId="7FBF3C51" w14:textId="77777777" w:rsidR="009C0390" w:rsidRDefault="00000000">
      <w:pPr>
        <w:spacing w:before="0" w:after="120" w:line="401" w:lineRule="auto"/>
        <w:ind w:firstLine="0"/>
        <w:jc w:val="left"/>
      </w:pPr>
      <w:r w:rsidRPr="00561558">
        <w:rPr>
          <w:rFonts w:ascii="Aptos" w:hAnsi="Aptos" w:cs="Aptos"/>
          <w:b w:val="0"/>
          <w:color w:val="000000"/>
          <w:lang w:val="fr-FR"/>
        </w:rPr>
        <w:t xml:space="preserve">V(d) = (1 minus [1/3 + (2/3) exp( minus d / L_dec )]) / 2 = (1/3)(1 minus exp( minus d / L_dec )).        </w:t>
      </w:r>
      <w:r>
        <w:rPr>
          <w:rFonts w:ascii="Aptos" w:hAnsi="Aptos" w:cs="Aptos"/>
          <w:b w:val="0"/>
          <w:color w:val="000000"/>
        </w:rPr>
        <w:t>(18)</w:t>
      </w:r>
    </w:p>
    <w:p w14:paraId="6679DCBF" w14:textId="77777777" w:rsidR="009C0390" w:rsidRDefault="00000000">
      <w:pPr>
        <w:spacing w:after="120" w:line="401" w:lineRule="auto" w:before="0"/>
        <w:ind w:firstLine="720"/>
        <w:jc w:val="both"/>
      </w:pPr>
      <w:r>
        <w:rPr>
          <w:rFonts w:ascii="Aptos" w:hAnsi="Aptos" w:cs="Aptos"/>
          <w:b w:val="0"/>
          <w:color w:val="000000"/>
        </w:rPr>
        <w:t>Prediction 1. The same-outcome visibility V(d) at aligned detector axes increases monotonically from V(0) = 0 to V(infinity) = 1/3 with characteristic scale L_dec. Standard quantum mechanics predicts V(d) = 0 for all d. The asymmetry of the test is deliberate. A null result, V(d) = 0 within experimental error at the full set of d values accessible by current technology, would force a reconsideration of equation (15) and, if confirmed across all parameter ranges, would falsify the framework. A nonzero V(d) at large d would falsify standard quantum mechanics.</w:t>
      </w:r>
    </w:p>
    <w:p w14:paraId="6C1665D3" w14:textId="77777777" w:rsidR="009C0390" w:rsidRDefault="00000000">
      <w:pPr>
        <w:pStyle w:val="Heading2"/>
        <w:spacing w:before="0" w:after="120" w:line="401" w:lineRule="auto"/>
        <w:ind w:firstLine="0"/>
        <w:jc w:val="left"/>
      </w:pPr>
      <w:r>
        <w:rPr>
          <w:rFonts w:ascii="Aptos" w:hAnsi="Aptos" w:cs="Aptos"/>
          <w:b/>
          <w:color w:val="000000"/>
        </w:rPr>
        <w:t>6.2 Bell violation as a function of separation</w:t>
      </w:r>
    </w:p>
    <w:p w14:paraId="324D32B5" w14:textId="77777777" w:rsidR="009C0390" w:rsidRDefault="00000000">
      <w:pPr>
        <w:spacing w:after="120" w:line="401" w:lineRule="auto" w:before="0"/>
        <w:ind w:firstLine="0"/>
        <w:jc w:val="left"/>
      </w:pPr>
      <w:r>
        <w:rPr>
          <w:rFonts w:ascii="Aptos" w:hAnsi="Aptos" w:cs="Aptos"/>
          <w:b w:val="0"/>
          <w:color w:val="000000"/>
        </w:rPr>
        <w:t>Substituting equation (15) into the CHSH expression of equation (1), the framework's prediction for the Bell-CHSH parameter as a function of separation is</w:t>
      </w:r>
    </w:p>
    <w:p w14:paraId="569F28B0" w14:textId="77777777" w:rsidR="009C0390" w:rsidRDefault="00000000">
      <w:pPr>
        <w:spacing w:before="0" w:after="120" w:line="401" w:lineRule="auto"/>
        <w:ind w:firstLine="0"/>
        <w:jc w:val="left"/>
      </w:pPr>
      <w:r>
        <w:rPr>
          <w:rFonts w:ascii="Aptos" w:hAnsi="Aptos" w:cs="Aptos"/>
          <w:b w:val="0"/>
          <w:color w:val="000000"/>
        </w:rPr>
        <w:lastRenderedPageBreak/>
        <w:t>S(d) = 2 sqrt(2) x [ 1/3 + (2/3) exp( minus d / L_dec ) ].        (19a)</w:t>
      </w:r>
    </w:p>
    <w:p w14:paraId="32E8C719" w14:textId="77777777" w:rsidR="009C0390" w:rsidRDefault="00000000">
      <w:pPr>
        <w:spacing w:after="120" w:line="401" w:lineRule="auto" w:before="0"/>
        <w:ind w:firstLine="720"/>
        <w:jc w:val="both"/>
      </w:pPr>
      <w:r>
        <w:rPr>
          <w:rFonts w:ascii="Aptos" w:hAnsi="Aptos" w:cs="Aptos"/>
          <w:b w:val="0"/>
          <w:color w:val="000000"/>
        </w:rPr>
        <w:t>At d going to 0, S(0) = 2 sqrt(2) approximately 2.828, the Tsirelson bound, reproducing standard quantum mechanics. At d going to infinity, S(infinity) = 2 sqrt(2) / 3 approximately 0.943, the local-hidden-variable bound established in equation (12a) of Section 4. The framework's empirical signature is the transition of the Bell-CHSH parameter from the Tsirelson bound to the asymptotic local-hidden-variable bound over the scale L_dec, with the crossover at the Bell threshold S = 2 occurring at</w:t>
      </w:r>
    </w:p>
    <w:p w14:paraId="272AD7C9" w14:textId="77777777" w:rsidR="009C0390" w:rsidRDefault="00000000">
      <w:pPr>
        <w:spacing w:before="0" w:after="120" w:line="401" w:lineRule="auto"/>
        <w:ind w:firstLine="0"/>
        <w:jc w:val="left"/>
      </w:pPr>
      <w:r>
        <w:rPr>
          <w:rFonts w:ascii="Aptos" w:hAnsi="Aptos" w:cs="Aptos"/>
          <w:b w:val="0"/>
          <w:color w:val="000000"/>
        </w:rPr>
        <w:t>1/3 + (2/3) exp( minus d_Bell / L_dec ) = 1 / sqrt(2),        (19b)</w:t>
      </w:r>
    </w:p>
    <w:p w14:paraId="31A4FB5C" w14:textId="77777777" w:rsidR="009C0390" w:rsidRDefault="00000000">
      <w:pPr>
        <w:spacing w:after="120" w:line="401" w:lineRule="auto" w:before="0"/>
        <w:ind w:firstLine="720"/>
        <w:jc w:val="both"/>
      </w:pPr>
      <w:r>
        <w:rPr>
          <w:rFonts w:ascii="Aptos" w:hAnsi="Aptos" w:cs="Aptos"/>
          <w:b w:val="0"/>
          <w:color w:val="000000"/>
        </w:rPr>
        <w:t>which gives d_Bell / L_dec = minus ln [ (3 / sqrt(2) minus 1) / 2 ] approximately 0.578. At d = L_dec, the predicted CHSH value is</w:t>
      </w:r>
    </w:p>
    <w:p w14:paraId="214BBAE3" w14:textId="77777777" w:rsidR="009C0390" w:rsidRDefault="00000000">
      <w:pPr>
        <w:spacing w:before="0" w:after="120" w:line="401" w:lineRule="auto"/>
        <w:ind w:firstLine="0"/>
        <w:jc w:val="left"/>
      </w:pPr>
      <w:r>
        <w:rPr>
          <w:rFonts w:ascii="Aptos" w:hAnsi="Aptos" w:cs="Aptos"/>
          <w:b w:val="0"/>
          <w:color w:val="000000"/>
        </w:rPr>
        <w:t>S(L_dec) = 2 sqrt(2) x [ 1/3 + 2 / (3 e) ] approximately 1.636,        (19c)</w:t>
      </w:r>
    </w:p>
    <w:p w14:paraId="714D4E5C" w14:textId="77777777" w:rsidR="009C0390" w:rsidRDefault="00000000">
      <w:pPr>
        <w:spacing w:after="120" w:line="401" w:lineRule="auto" w:before="0"/>
        <w:ind w:firstLine="720"/>
        <w:jc w:val="both"/>
      </w:pPr>
      <w:r>
        <w:rPr>
          <w:rFonts w:ascii="Aptos" w:hAnsi="Aptos" w:cs="Aptos"/>
          <w:b w:val="0"/>
          <w:color w:val="000000"/>
        </w:rPr>
        <w:t>which is well below the Bell bound of 2. Table 4A summarizes the predicted Bell-CHSH values at four characteristic separations.</w:t>
      </w:r>
    </w:p>
    <w:p w14:paraId="3DC40C98" w14:textId="77777777" w:rsidR="009C0390" w:rsidRDefault="00000000">
      <w:pPr>
        <w:spacing w:after="120" w:line="401" w:lineRule="auto" w:before="0"/>
        <w:ind w:firstLine="0"/>
        <w:jc w:val="left"/>
      </w:pPr>
      <w:r>
        <w:rPr>
          <w:rFonts w:ascii="Aptos" w:hAnsi="Aptos" w:cs="Aptos"/>
          <w:b w:val="0"/>
          <w:color w:val="000000"/>
        </w:rPr>
        <w:t>Table 4A: Bell-CHSH Parameter S Versus Separation in the SCT Framework</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Layout w:type="fixed"/>
      </w:tblPr>
      <w:tblGrid>
        <w:gridCol w:w="1605"/>
        <w:gridCol w:w="4352"/>
        <w:gridCol w:w="3403"/>
      </w:tblGrid>
      <w:tr w:rsidR="009C0390" w14:paraId="29E220E1" w14:textId="77777777">
        <w:tblPrEx>
          <w:tblCellMar>
            <w:top w:w="0" w:type="dxa"/>
            <w:bottom w:w="0" w:type="dxa"/>
          </w:tblCellMar>
        </w:tblPrEx>
        <w:tc>
          <w:tcPr>
            <w:tcW w:w="2400" w:type="dxa"/>
            <w:tcBorders>
              <w:top w:val="single" w:sz="6" w:space="0" w:color="BFBFBF"/>
              <w:left w:val="single" w:sz="6" w:space="0" w:color="BFBFBF"/>
              <w:bottom w:val="single" w:sz="6" w:space="0" w:color="BFBFBF"/>
              <w:right w:val="single" w:sz="6" w:space="0" w:color="BFBFBF"/>
            </w:tcBorders>
            <w:shd w:val="clear" w:color="auto" w:fill="D6E4F0"/>
            <w:tcMar>
              <w:top w:w="80" w:type="dxa"/>
              <w:left w:w="120" w:type="dxa"/>
              <w:bottom w:w="80" w:type="dxa"/>
              <w:right w:w="120" w:type="dxa"/>
            </w:tcMar>
          </w:tcPr>
          <w:p w14:paraId="2523EFB9" w14:textId="77777777" w:rsidR="009C0390" w:rsidRDefault="00000000">
            <w:pPr>
              <w:spacing w:after="40"/>
            </w:pPr>
            <w:r>
              <w:rPr>
                <w:rFonts w:ascii="Aptos" w:hAnsi="Aptos" w:cs="Aptos"/>
                <w:b/>
                <w:bCs/>
                <w:color w:val="000000"/>
                <w:sz w:val="18"/>
              </w:rPr>
              <w:t>d / L_dec</w:t>
            </w:r>
          </w:p>
        </w:tc>
        <w:tc>
          <w:tcPr>
            <w:tcW w:w="3600" w:type="dxa"/>
            <w:tcBorders>
              <w:top w:val="single" w:sz="6" w:space="0" w:color="BFBFBF"/>
              <w:left w:val="single" w:sz="6" w:space="0" w:color="BFBFBF"/>
              <w:bottom w:val="single" w:sz="6" w:space="0" w:color="BFBFBF"/>
              <w:right w:val="single" w:sz="6" w:space="0" w:color="BFBFBF"/>
            </w:tcBorders>
            <w:shd w:val="clear" w:color="auto" w:fill="D6E4F0"/>
            <w:tcMar>
              <w:top w:w="80" w:type="dxa"/>
              <w:left w:w="120" w:type="dxa"/>
              <w:bottom w:w="80" w:type="dxa"/>
              <w:right w:w="120" w:type="dxa"/>
            </w:tcMar>
          </w:tcPr>
          <w:p w14:paraId="6EB05123" w14:textId="77777777" w:rsidR="009C0390" w:rsidRDefault="00000000">
            <w:pPr>
              <w:spacing w:after="40"/>
            </w:pPr>
            <w:r>
              <w:rPr>
                <w:rFonts w:ascii="Aptos" w:hAnsi="Aptos" w:cs="Aptos"/>
                <w:b/>
                <w:bCs/>
                <w:color w:val="000000"/>
                <w:sz w:val="18"/>
              </w:rPr>
              <w:t>S(d)</w:t>
            </w:r>
          </w:p>
        </w:tc>
        <w:tc>
          <w:tcPr>
            <w:tcW w:w="3360" w:type="dxa"/>
            <w:tcBorders>
              <w:top w:val="single" w:sz="6" w:space="0" w:color="BFBFBF"/>
              <w:left w:val="single" w:sz="6" w:space="0" w:color="BFBFBF"/>
              <w:bottom w:val="single" w:sz="6" w:space="0" w:color="BFBFBF"/>
              <w:right w:val="single" w:sz="6" w:space="0" w:color="BFBFBF"/>
            </w:tcBorders>
            <w:shd w:val="clear" w:color="auto" w:fill="D6E4F0"/>
            <w:tcMar>
              <w:top w:w="80" w:type="dxa"/>
              <w:left w:w="120" w:type="dxa"/>
              <w:bottom w:w="80" w:type="dxa"/>
              <w:right w:w="120" w:type="dxa"/>
            </w:tcMar>
          </w:tcPr>
          <w:p w14:paraId="7D25B01C" w14:textId="77777777" w:rsidR="009C0390" w:rsidRDefault="00000000">
            <w:pPr>
              <w:spacing w:after="40"/>
            </w:pPr>
            <w:r>
              <w:rPr>
                <w:rFonts w:ascii="Aptos" w:hAnsi="Aptos" w:cs="Aptos"/>
                <w:b/>
                <w:bCs/>
                <w:color w:val="000000"/>
                <w:sz w:val="18"/>
              </w:rPr>
              <w:t>Bell-bound status</w:t>
            </w:r>
          </w:p>
        </w:tc>
      </w:tr>
      <w:tr w:rsidR="009C0390" w14:paraId="48827BE5" w14:textId="77777777">
        <w:tblPrEx>
          <w:tblCellMar>
            <w:top w:w="0" w:type="dxa"/>
            <w:bottom w:w="0" w:type="dxa"/>
          </w:tblCellMar>
        </w:tblPrEx>
        <w:tc>
          <w:tcPr>
            <w:tcW w:w="240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63141135" w14:textId="77777777" w:rsidR="009C0390" w:rsidRDefault="00000000">
            <w:pPr>
              <w:spacing w:after="40"/>
            </w:pPr>
            <w:r>
              <w:rPr>
                <w:rFonts w:ascii="Aptos" w:hAnsi="Aptos" w:cs="Aptos"/>
                <w:color w:val="000000"/>
                <w:sz w:val="18"/>
              </w:rPr>
              <w:t>0</w:t>
            </w:r>
          </w:p>
        </w:tc>
        <w:tc>
          <w:tcPr>
            <w:tcW w:w="360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13E5044F" w14:textId="77777777" w:rsidR="009C0390" w:rsidRDefault="00000000">
            <w:pPr>
              <w:spacing w:after="40"/>
            </w:pPr>
            <w:r>
              <w:rPr>
                <w:rFonts w:ascii="Aptos" w:hAnsi="Aptos" w:cs="Aptos"/>
                <w:color w:val="000000"/>
                <w:sz w:val="18"/>
              </w:rPr>
              <w:t>2 sqrt(2) approximately 2.828 (Tsirelson bound)</w:t>
            </w:r>
          </w:p>
        </w:tc>
        <w:tc>
          <w:tcPr>
            <w:tcW w:w="336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53E30D4F" w14:textId="77777777" w:rsidR="009C0390" w:rsidRDefault="00000000">
            <w:pPr>
              <w:spacing w:after="40"/>
            </w:pPr>
            <w:r>
              <w:rPr>
                <w:rFonts w:ascii="Aptos" w:hAnsi="Aptos" w:cs="Aptos"/>
                <w:color w:val="000000"/>
                <w:sz w:val="18"/>
              </w:rPr>
              <w:t>Violates Bell bound S at most 2</w:t>
            </w:r>
          </w:p>
        </w:tc>
      </w:tr>
      <w:tr w:rsidR="009C0390" w14:paraId="09711BC5" w14:textId="77777777">
        <w:tblPrEx>
          <w:tblCellMar>
            <w:top w:w="0" w:type="dxa"/>
            <w:bottom w:w="0" w:type="dxa"/>
          </w:tblCellMar>
        </w:tblPrEx>
        <w:tc>
          <w:tcPr>
            <w:tcW w:w="240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50D7E51E" w14:textId="77777777" w:rsidR="009C0390" w:rsidRDefault="00000000">
            <w:pPr>
              <w:spacing w:after="40"/>
            </w:pPr>
            <w:r>
              <w:rPr>
                <w:rFonts w:ascii="Aptos" w:hAnsi="Aptos" w:cs="Aptos"/>
                <w:color w:val="000000"/>
                <w:sz w:val="18"/>
              </w:rPr>
              <w:t>0.578</w:t>
            </w:r>
          </w:p>
        </w:tc>
        <w:tc>
          <w:tcPr>
            <w:tcW w:w="360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057DA371" w14:textId="77777777" w:rsidR="009C0390" w:rsidRDefault="00000000">
            <w:pPr>
              <w:spacing w:after="40"/>
            </w:pPr>
            <w:r>
              <w:rPr>
                <w:rFonts w:ascii="Aptos" w:hAnsi="Aptos" w:cs="Aptos"/>
                <w:color w:val="000000"/>
                <w:sz w:val="18"/>
              </w:rPr>
              <w:t>2.000 (Bell threshold)</w:t>
            </w:r>
          </w:p>
        </w:tc>
        <w:tc>
          <w:tcPr>
            <w:tcW w:w="336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3FF3DCF9" w14:textId="77777777" w:rsidR="009C0390" w:rsidRDefault="00000000">
            <w:pPr>
              <w:spacing w:after="40"/>
            </w:pPr>
            <w:r>
              <w:rPr>
                <w:rFonts w:ascii="Aptos" w:hAnsi="Aptos" w:cs="Aptos"/>
                <w:color w:val="000000"/>
                <w:sz w:val="18"/>
              </w:rPr>
              <w:t>Crossover; S = 2 exactly</w:t>
            </w:r>
          </w:p>
        </w:tc>
      </w:tr>
      <w:tr w:rsidR="009C0390" w14:paraId="48FD80AE" w14:textId="77777777">
        <w:tblPrEx>
          <w:tblCellMar>
            <w:top w:w="0" w:type="dxa"/>
            <w:bottom w:w="0" w:type="dxa"/>
          </w:tblCellMar>
        </w:tblPrEx>
        <w:tc>
          <w:tcPr>
            <w:tcW w:w="240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534309D7" w14:textId="77777777" w:rsidR="009C0390" w:rsidRDefault="00000000">
            <w:pPr>
              <w:spacing w:after="40"/>
            </w:pPr>
            <w:r>
              <w:rPr>
                <w:rFonts w:ascii="Aptos" w:hAnsi="Aptos" w:cs="Aptos"/>
                <w:color w:val="000000"/>
                <w:sz w:val="18"/>
              </w:rPr>
              <w:t>1</w:t>
            </w:r>
          </w:p>
        </w:tc>
        <w:tc>
          <w:tcPr>
            <w:tcW w:w="360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4DDD5C90" w14:textId="77777777" w:rsidR="009C0390" w:rsidRDefault="00000000">
            <w:pPr>
              <w:spacing w:after="40"/>
            </w:pPr>
            <w:r>
              <w:rPr>
                <w:rFonts w:ascii="Aptos" w:hAnsi="Aptos" w:cs="Aptos"/>
                <w:color w:val="000000"/>
                <w:sz w:val="18"/>
              </w:rPr>
              <w:t>approximately 1.636</w:t>
            </w:r>
          </w:p>
        </w:tc>
        <w:tc>
          <w:tcPr>
            <w:tcW w:w="336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4034E9E3" w14:textId="77777777" w:rsidR="009C0390" w:rsidRDefault="00000000">
            <w:pPr>
              <w:spacing w:after="40"/>
            </w:pPr>
            <w:r>
              <w:rPr>
                <w:rFonts w:ascii="Aptos" w:hAnsi="Aptos" w:cs="Aptos"/>
                <w:color w:val="000000"/>
                <w:sz w:val="18"/>
              </w:rPr>
              <w:t>Below Bell bound</w:t>
            </w:r>
          </w:p>
        </w:tc>
      </w:tr>
      <w:tr w:rsidR="009C0390" w14:paraId="2FE37177" w14:textId="77777777">
        <w:tblPrEx>
          <w:tblCellMar>
            <w:top w:w="0" w:type="dxa"/>
            <w:bottom w:w="0" w:type="dxa"/>
          </w:tblCellMar>
        </w:tblPrEx>
        <w:tc>
          <w:tcPr>
            <w:tcW w:w="240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403E7D89" w14:textId="77777777" w:rsidR="009C0390" w:rsidRDefault="00000000">
            <w:pPr>
              <w:spacing w:after="40"/>
            </w:pPr>
            <w:r>
              <w:rPr>
                <w:rFonts w:ascii="Aptos" w:hAnsi="Aptos" w:cs="Aptos"/>
                <w:color w:val="000000"/>
                <w:sz w:val="18"/>
              </w:rPr>
              <w:t>infinity</w:t>
            </w:r>
          </w:p>
        </w:tc>
        <w:tc>
          <w:tcPr>
            <w:tcW w:w="360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3862C0F2" w14:textId="77777777" w:rsidR="009C0390" w:rsidRDefault="00000000">
            <w:pPr>
              <w:spacing w:after="40"/>
            </w:pPr>
            <w:r>
              <w:rPr>
                <w:rFonts w:ascii="Aptos" w:hAnsi="Aptos" w:cs="Aptos"/>
                <w:color w:val="000000"/>
                <w:sz w:val="18"/>
              </w:rPr>
              <w:t>2 sqrt(2) / 3 approximately 0.943 (LHV bound)</w:t>
            </w:r>
          </w:p>
        </w:tc>
        <w:tc>
          <w:tcPr>
            <w:tcW w:w="336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3F90C507" w14:textId="77777777" w:rsidR="009C0390" w:rsidRDefault="00000000">
            <w:pPr>
              <w:spacing w:after="40"/>
            </w:pPr>
            <w:r>
              <w:rPr>
                <w:rFonts w:ascii="Aptos" w:hAnsi="Aptos" w:cs="Aptos"/>
                <w:color w:val="000000"/>
                <w:sz w:val="18"/>
              </w:rPr>
              <w:t>Well below Bell bound; pure LHV</w:t>
            </w:r>
          </w:p>
        </w:tc>
      </w:tr>
    </w:tbl>
    <w:p w14:paraId="4384A67E" w14:textId="77777777" w:rsidR="009C0390" w:rsidRDefault="00000000">
      <w:pPr>
        <w:pStyle w:val="Heading2"/>
        <w:spacing w:before="0" w:after="120" w:line="401" w:lineRule="auto"/>
        <w:ind w:firstLine="0"/>
        <w:jc w:val="left"/>
      </w:pPr>
      <w:r>
        <w:rPr>
          <w:rFonts w:ascii="Aptos" w:hAnsi="Aptos" w:cs="Aptos"/>
          <w:b/>
          <w:color w:val="000000"/>
        </w:rPr>
        <w:t>6.3 Empirical constraints on L_dec from existing experiments</w:t>
      </w:r>
    </w:p>
    <w:p w14:paraId="52F3F575" w14:textId="77777777" w:rsidR="009C0390" w:rsidRDefault="00000000">
      <w:pPr>
        <w:spacing w:after="120" w:line="401" w:lineRule="auto" w:before="0"/>
        <w:ind w:firstLine="720"/>
        <w:jc w:val="both"/>
      </w:pPr>
      <w:r>
        <w:rPr>
          <w:rFonts w:ascii="Aptos" w:hAnsi="Aptos" w:cs="Aptos"/>
          <w:b w:val="0"/>
          <w:color w:val="000000"/>
        </w:rPr>
        <w:t>The framework's prediction of a finite foam decoherence length L_dec is constrained by all existing Bell-inequality experiments, each of which measured the CHSH parameter S at a definite separation d and found S consistent with the Tsirelson bound. Each measured pair (d, S) yields a lower bound on L_dec by inverting equation (19a):</w:t>
      </w:r>
    </w:p>
    <w:p w14:paraId="741C607E" w14:textId="77777777" w:rsidR="009C0390" w:rsidRDefault="00000000">
      <w:pPr>
        <w:spacing w:before="0" w:after="120" w:line="401" w:lineRule="auto"/>
        <w:ind w:firstLine="0"/>
        <w:jc w:val="left"/>
      </w:pPr>
      <w:r>
        <w:rPr>
          <w:rFonts w:ascii="Aptos" w:hAnsi="Aptos" w:cs="Aptos"/>
          <w:b w:val="0"/>
          <w:color w:val="000000"/>
        </w:rPr>
        <w:t>L_dec at least minus d / ln [ (3/2) x (S_obs / (2 sqrt(2)) minus 1/3) ].        (19d)</w:t>
      </w:r>
    </w:p>
    <w:p w14:paraId="7FAEBD8D" w14:textId="77777777" w:rsidR="009C0390" w:rsidRDefault="00000000">
      <w:pPr>
        <w:spacing w:after="120" w:line="401" w:lineRule="auto" w:before="0"/>
        <w:ind w:firstLine="720"/>
        <w:jc w:val="both"/>
      </w:pPr>
      <w:r>
        <w:rPr>
          <w:rFonts w:ascii="Aptos" w:hAnsi="Aptos" w:cs="Aptos"/>
          <w:b w:val="0"/>
          <w:color w:val="000000"/>
        </w:rPr>
        <w:t>The 1 sigma bound uses S_obs minus its 1 sigma uncertainty in equation (19d), giving the most conservative bound consistent with the experimental data. Table 4B summarizes the bounds from representative recent experiments.</w:t>
      </w:r>
    </w:p>
    <w:p w14:paraId="6DAACD1F" w14:textId="77777777" w:rsidR="009C0390" w:rsidRDefault="00000000">
      <w:pPr>
        <w:spacing w:after="120" w:line="401" w:lineRule="auto" w:before="0"/>
        <w:ind w:firstLine="0"/>
        <w:jc w:val="left"/>
      </w:pPr>
      <w:r>
        <w:rPr>
          <w:rFonts w:ascii="Aptos" w:hAnsi="Aptos" w:cs="Aptos"/>
          <w:b w:val="0"/>
          <w:color w:val="000000"/>
        </w:rPr>
        <w:t>Table 4B: Empirical Constraints on the Foam Decoherence Length L_dec</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Layout w:type="fixed"/>
      </w:tblPr>
      <w:tblGrid>
        <w:gridCol w:w="2807"/>
        <w:gridCol w:w="680"/>
        <w:gridCol w:w="1523"/>
        <w:gridCol w:w="2363"/>
        <w:gridCol w:w="1987"/>
      </w:tblGrid>
      <w:tr w:rsidR="009C0390" w14:paraId="4A8C7CBA" w14:textId="77777777">
        <w:tblPrEx>
          <w:tblCellMar>
            <w:top w:w="0" w:type="dxa"/>
            <w:bottom w:w="0" w:type="dxa"/>
          </w:tblCellMar>
        </w:tblPrEx>
        <w:tc>
          <w:tcPr>
            <w:tcW w:w="2000" w:type="dxa"/>
            <w:tcBorders>
              <w:top w:val="single" w:sz="6" w:space="0" w:color="BFBFBF"/>
              <w:left w:val="single" w:sz="6" w:space="0" w:color="BFBFBF"/>
              <w:bottom w:val="single" w:sz="6" w:space="0" w:color="BFBFBF"/>
              <w:right w:val="single" w:sz="6" w:space="0" w:color="BFBFBF"/>
            </w:tcBorders>
            <w:shd w:val="clear" w:color="auto" w:fill="D6E4F0"/>
            <w:tcMar>
              <w:top w:w="80" w:type="dxa"/>
              <w:left w:w="120" w:type="dxa"/>
              <w:bottom w:w="80" w:type="dxa"/>
              <w:right w:w="120" w:type="dxa"/>
            </w:tcMar>
          </w:tcPr>
          <w:p w14:paraId="4C8C04B0" w14:textId="77777777" w:rsidR="009C0390" w:rsidRDefault="00000000">
            <w:pPr>
              <w:spacing w:after="40"/>
            </w:pPr>
            <w:r>
              <w:rPr>
                <w:rFonts w:ascii="Aptos" w:hAnsi="Aptos" w:cs="Aptos"/>
                <w:b/>
                <w:bCs/>
                <w:color w:val="000000"/>
                <w:sz w:val="18"/>
              </w:rPr>
              <w:lastRenderedPageBreak/>
              <w:t>Experiment</w:t>
            </w:r>
          </w:p>
        </w:tc>
        <w:tc>
          <w:tcPr>
            <w:tcW w:w="900" w:type="dxa"/>
            <w:tcBorders>
              <w:top w:val="single" w:sz="6" w:space="0" w:color="BFBFBF"/>
              <w:left w:val="single" w:sz="6" w:space="0" w:color="BFBFBF"/>
              <w:bottom w:val="single" w:sz="6" w:space="0" w:color="BFBFBF"/>
              <w:right w:val="single" w:sz="6" w:space="0" w:color="BFBFBF"/>
            </w:tcBorders>
            <w:shd w:val="clear" w:color="auto" w:fill="D6E4F0"/>
            <w:tcMar>
              <w:top w:w="80" w:type="dxa"/>
              <w:left w:w="120" w:type="dxa"/>
              <w:bottom w:w="80" w:type="dxa"/>
              <w:right w:w="120" w:type="dxa"/>
            </w:tcMar>
          </w:tcPr>
          <w:p w14:paraId="329CB977" w14:textId="77777777" w:rsidR="009C0390" w:rsidRDefault="00000000">
            <w:pPr>
              <w:spacing w:after="40"/>
            </w:pPr>
            <w:r>
              <w:rPr>
                <w:rFonts w:ascii="Aptos" w:hAnsi="Aptos" w:cs="Aptos"/>
                <w:b/>
                <w:bCs/>
                <w:color w:val="000000"/>
                <w:sz w:val="18"/>
              </w:rPr>
              <w:t>Year</w:t>
            </w:r>
          </w:p>
        </w:tc>
        <w:tc>
          <w:tcPr>
            <w:tcW w:w="1500" w:type="dxa"/>
            <w:tcBorders>
              <w:top w:val="single" w:sz="6" w:space="0" w:color="BFBFBF"/>
              <w:left w:val="single" w:sz="6" w:space="0" w:color="BFBFBF"/>
              <w:bottom w:val="single" w:sz="6" w:space="0" w:color="BFBFBF"/>
              <w:right w:val="single" w:sz="6" w:space="0" w:color="BFBFBF"/>
            </w:tcBorders>
            <w:shd w:val="clear" w:color="auto" w:fill="D6E4F0"/>
            <w:tcMar>
              <w:top w:w="80" w:type="dxa"/>
              <w:left w:w="120" w:type="dxa"/>
              <w:bottom w:w="80" w:type="dxa"/>
              <w:right w:w="120" w:type="dxa"/>
            </w:tcMar>
          </w:tcPr>
          <w:p w14:paraId="4183E8CA" w14:textId="77777777" w:rsidR="009C0390" w:rsidRDefault="00000000">
            <w:pPr>
              <w:spacing w:after="40"/>
            </w:pPr>
            <w:r>
              <w:rPr>
                <w:rFonts w:ascii="Aptos" w:hAnsi="Aptos" w:cs="Aptos"/>
                <w:b/>
                <w:bCs/>
                <w:color w:val="000000"/>
                <w:sz w:val="18"/>
              </w:rPr>
              <w:t>Separation d</w:t>
            </w:r>
          </w:p>
        </w:tc>
        <w:tc>
          <w:tcPr>
            <w:tcW w:w="2400" w:type="dxa"/>
            <w:tcBorders>
              <w:top w:val="single" w:sz="6" w:space="0" w:color="BFBFBF"/>
              <w:left w:val="single" w:sz="6" w:space="0" w:color="BFBFBF"/>
              <w:bottom w:val="single" w:sz="6" w:space="0" w:color="BFBFBF"/>
              <w:right w:val="single" w:sz="6" w:space="0" w:color="BFBFBF"/>
            </w:tcBorders>
            <w:shd w:val="clear" w:color="auto" w:fill="D6E4F0"/>
            <w:tcMar>
              <w:top w:w="80" w:type="dxa"/>
              <w:left w:w="120" w:type="dxa"/>
              <w:bottom w:w="80" w:type="dxa"/>
              <w:right w:w="120" w:type="dxa"/>
            </w:tcMar>
          </w:tcPr>
          <w:p w14:paraId="7C86700F" w14:textId="77777777" w:rsidR="009C0390" w:rsidRDefault="00000000">
            <w:pPr>
              <w:spacing w:after="40"/>
            </w:pPr>
            <w:r>
              <w:rPr>
                <w:rFonts w:ascii="Aptos" w:hAnsi="Aptos" w:cs="Aptos"/>
                <w:b/>
                <w:bCs/>
                <w:color w:val="000000"/>
                <w:sz w:val="18"/>
              </w:rPr>
              <w:t>Observed S (mean plus or minus 1 sigma)</w:t>
            </w:r>
          </w:p>
        </w:tc>
        <w:tc>
          <w:tcPr>
            <w:tcW w:w="2560" w:type="dxa"/>
            <w:tcBorders>
              <w:top w:val="single" w:sz="6" w:space="0" w:color="BFBFBF"/>
              <w:left w:val="single" w:sz="6" w:space="0" w:color="BFBFBF"/>
              <w:bottom w:val="single" w:sz="6" w:space="0" w:color="BFBFBF"/>
              <w:right w:val="single" w:sz="6" w:space="0" w:color="BFBFBF"/>
            </w:tcBorders>
            <w:shd w:val="clear" w:color="auto" w:fill="D6E4F0"/>
            <w:tcMar>
              <w:top w:w="80" w:type="dxa"/>
              <w:left w:w="120" w:type="dxa"/>
              <w:bottom w:w="80" w:type="dxa"/>
              <w:right w:w="120" w:type="dxa"/>
            </w:tcMar>
          </w:tcPr>
          <w:p w14:paraId="4C85F81E" w14:textId="77777777" w:rsidR="009C0390" w:rsidRDefault="00000000">
            <w:pPr>
              <w:spacing w:after="40"/>
            </w:pPr>
            <w:r>
              <w:rPr>
                <w:rFonts w:ascii="Aptos" w:hAnsi="Aptos" w:cs="Aptos"/>
                <w:b/>
                <w:bCs/>
                <w:color w:val="000000"/>
                <w:sz w:val="18"/>
              </w:rPr>
              <w:t>Lower bound on L_dec (1 sigma)</w:t>
            </w:r>
          </w:p>
        </w:tc>
      </w:tr>
      <w:tr w:rsidR="009C0390" w14:paraId="2A4CB36B" w14:textId="77777777">
        <w:tblPrEx>
          <w:tblCellMar>
            <w:top w:w="0" w:type="dxa"/>
            <w:bottom w:w="0" w:type="dxa"/>
          </w:tblCellMar>
        </w:tblPrEx>
        <w:tc>
          <w:tcPr>
            <w:tcW w:w="200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0A99BFA5" w14:textId="77777777" w:rsidR="009C0390" w:rsidRDefault="00000000">
            <w:pPr>
              <w:spacing w:after="40"/>
            </w:pPr>
            <w:r>
              <w:rPr>
                <w:rFonts w:ascii="Aptos" w:hAnsi="Aptos" w:cs="Aptos"/>
                <w:color w:val="000000"/>
                <w:sz w:val="18"/>
              </w:rPr>
              <w:t>Aspect, Grangier, Roger</w:t>
            </w:r>
          </w:p>
        </w:tc>
        <w:tc>
          <w:tcPr>
            <w:tcW w:w="90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4759C8C6" w14:textId="77777777" w:rsidR="009C0390" w:rsidRDefault="00000000">
            <w:pPr>
              <w:spacing w:after="40"/>
            </w:pPr>
            <w:r>
              <w:rPr>
                <w:rFonts w:ascii="Aptos" w:hAnsi="Aptos" w:cs="Aptos"/>
                <w:color w:val="000000"/>
                <w:sz w:val="18"/>
              </w:rPr>
              <w:t>1982</w:t>
            </w:r>
          </w:p>
        </w:tc>
        <w:tc>
          <w:tcPr>
            <w:tcW w:w="150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5A7837BC" w14:textId="77777777" w:rsidR="009C0390" w:rsidRDefault="00000000">
            <w:pPr>
              <w:spacing w:after="40"/>
            </w:pPr>
            <w:r>
              <w:rPr>
                <w:rFonts w:ascii="Aptos" w:hAnsi="Aptos" w:cs="Aptos"/>
                <w:color w:val="000000"/>
                <w:sz w:val="18"/>
              </w:rPr>
              <w:t>12 m</w:t>
            </w:r>
          </w:p>
        </w:tc>
        <w:tc>
          <w:tcPr>
            <w:tcW w:w="240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50FEFF0A" w14:textId="77777777" w:rsidR="009C0390" w:rsidRDefault="00000000">
            <w:pPr>
              <w:spacing w:after="40"/>
            </w:pPr>
            <w:r>
              <w:rPr>
                <w:rFonts w:ascii="Aptos" w:hAnsi="Aptos" w:cs="Aptos"/>
                <w:color w:val="000000"/>
                <w:sz w:val="18"/>
              </w:rPr>
              <w:t>2.697 plus or minus 0.015</w:t>
            </w:r>
          </w:p>
        </w:tc>
        <w:tc>
          <w:tcPr>
            <w:tcW w:w="256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618AF102" w14:textId="77777777" w:rsidR="009C0390" w:rsidRDefault="00000000">
            <w:pPr>
              <w:spacing w:after="40"/>
            </w:pPr>
            <w:r>
              <w:rPr>
                <w:rFonts w:ascii="Aptos" w:hAnsi="Aptos" w:cs="Aptos"/>
                <w:color w:val="000000"/>
                <w:sz w:val="18"/>
              </w:rPr>
              <w:t>greater than 150 m</w:t>
            </w:r>
          </w:p>
        </w:tc>
      </w:tr>
      <w:tr w:rsidR="009C0390" w14:paraId="7F61E118" w14:textId="77777777">
        <w:tblPrEx>
          <w:tblCellMar>
            <w:top w:w="0" w:type="dxa"/>
            <w:bottom w:w="0" w:type="dxa"/>
          </w:tblCellMar>
        </w:tblPrEx>
        <w:tc>
          <w:tcPr>
            <w:tcW w:w="200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5B8BD39B" w14:textId="77777777" w:rsidR="009C0390" w:rsidRDefault="00000000">
            <w:pPr>
              <w:spacing w:after="40"/>
            </w:pPr>
            <w:r>
              <w:rPr>
                <w:rFonts w:ascii="Aptos" w:hAnsi="Aptos" w:cs="Aptos"/>
                <w:color w:val="000000"/>
                <w:sz w:val="18"/>
              </w:rPr>
              <w:t>Weihs et al.</w:t>
            </w:r>
          </w:p>
        </w:tc>
        <w:tc>
          <w:tcPr>
            <w:tcW w:w="90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1E41C2F1" w14:textId="77777777" w:rsidR="009C0390" w:rsidRDefault="00000000">
            <w:pPr>
              <w:spacing w:after="40"/>
            </w:pPr>
            <w:r>
              <w:rPr>
                <w:rFonts w:ascii="Aptos" w:hAnsi="Aptos" w:cs="Aptos"/>
                <w:color w:val="000000"/>
                <w:sz w:val="18"/>
              </w:rPr>
              <w:t>1998</w:t>
            </w:r>
          </w:p>
        </w:tc>
        <w:tc>
          <w:tcPr>
            <w:tcW w:w="150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5BE06506" w14:textId="77777777" w:rsidR="009C0390" w:rsidRDefault="00000000">
            <w:pPr>
              <w:spacing w:after="40"/>
            </w:pPr>
            <w:r>
              <w:rPr>
                <w:rFonts w:ascii="Aptos" w:hAnsi="Aptos" w:cs="Aptos"/>
                <w:color w:val="000000"/>
                <w:sz w:val="18"/>
              </w:rPr>
              <w:t>400 m</w:t>
            </w:r>
          </w:p>
        </w:tc>
        <w:tc>
          <w:tcPr>
            <w:tcW w:w="240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4A909057" w14:textId="77777777" w:rsidR="009C0390" w:rsidRDefault="00000000">
            <w:pPr>
              <w:spacing w:after="40"/>
            </w:pPr>
            <w:r>
              <w:rPr>
                <w:rFonts w:ascii="Aptos" w:hAnsi="Aptos" w:cs="Aptos"/>
                <w:color w:val="000000"/>
                <w:sz w:val="18"/>
              </w:rPr>
              <w:t>2.73 plus or minus 0.02</w:t>
            </w:r>
          </w:p>
        </w:tc>
        <w:tc>
          <w:tcPr>
            <w:tcW w:w="256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26FE286F" w14:textId="77777777" w:rsidR="009C0390" w:rsidRDefault="00000000">
            <w:pPr>
              <w:spacing w:after="40"/>
            </w:pPr>
            <w:r>
              <w:rPr>
                <w:rFonts w:ascii="Aptos" w:hAnsi="Aptos" w:cs="Aptos"/>
                <w:color w:val="000000"/>
                <w:sz w:val="18"/>
              </w:rPr>
              <w:t>greater than 6.2 km</w:t>
            </w:r>
          </w:p>
        </w:tc>
      </w:tr>
      <w:tr w:rsidR="009C0390" w14:paraId="6CEBF6CC" w14:textId="77777777">
        <w:tblPrEx>
          <w:tblCellMar>
            <w:top w:w="0" w:type="dxa"/>
            <w:bottom w:w="0" w:type="dxa"/>
          </w:tblCellMar>
        </w:tblPrEx>
        <w:tc>
          <w:tcPr>
            <w:tcW w:w="200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69054D74" w14:textId="77777777" w:rsidR="009C0390" w:rsidRDefault="00000000">
            <w:pPr>
              <w:spacing w:after="40"/>
            </w:pPr>
            <w:r>
              <w:rPr>
                <w:rFonts w:ascii="Aptos" w:hAnsi="Aptos" w:cs="Aptos"/>
                <w:color w:val="000000"/>
                <w:sz w:val="18"/>
              </w:rPr>
              <w:t>Salart et al. (energy-time)</w:t>
            </w:r>
          </w:p>
        </w:tc>
        <w:tc>
          <w:tcPr>
            <w:tcW w:w="90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0B793F2C" w14:textId="77777777" w:rsidR="009C0390" w:rsidRDefault="00000000">
            <w:pPr>
              <w:spacing w:after="40"/>
            </w:pPr>
            <w:r>
              <w:rPr>
                <w:rFonts w:ascii="Aptos" w:hAnsi="Aptos" w:cs="Aptos"/>
                <w:color w:val="000000"/>
                <w:sz w:val="18"/>
              </w:rPr>
              <w:t>2008</w:t>
            </w:r>
          </w:p>
        </w:tc>
        <w:tc>
          <w:tcPr>
            <w:tcW w:w="150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45794144" w14:textId="77777777" w:rsidR="009C0390" w:rsidRDefault="00000000">
            <w:pPr>
              <w:spacing w:after="40"/>
            </w:pPr>
            <w:r>
              <w:rPr>
                <w:rFonts w:ascii="Aptos" w:hAnsi="Aptos" w:cs="Aptos"/>
                <w:color w:val="000000"/>
                <w:sz w:val="18"/>
              </w:rPr>
              <w:t>18 km</w:t>
            </w:r>
          </w:p>
        </w:tc>
        <w:tc>
          <w:tcPr>
            <w:tcW w:w="240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57C9B614" w14:textId="77777777" w:rsidR="009C0390" w:rsidRDefault="00000000">
            <w:pPr>
              <w:spacing w:after="40"/>
            </w:pPr>
            <w:r>
              <w:rPr>
                <w:rFonts w:ascii="Aptos" w:hAnsi="Aptos" w:cs="Aptos"/>
                <w:color w:val="000000"/>
                <w:sz w:val="18"/>
              </w:rPr>
              <w:t>violation (S not tabulated)</w:t>
            </w:r>
          </w:p>
        </w:tc>
        <w:tc>
          <w:tcPr>
            <w:tcW w:w="256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705AF813" w14:textId="77777777" w:rsidR="009C0390" w:rsidRDefault="00000000">
            <w:pPr>
              <w:spacing w:after="40"/>
            </w:pPr>
            <w:r>
              <w:rPr>
                <w:rFonts w:ascii="Aptos" w:hAnsi="Aptos" w:cs="Aptos"/>
                <w:color w:val="000000"/>
                <w:sz w:val="18"/>
              </w:rPr>
              <w:t>greater than 18 km (trivial)</w:t>
            </w:r>
          </w:p>
        </w:tc>
      </w:tr>
      <w:tr w:rsidR="009C0390" w14:paraId="22FAA9E6" w14:textId="77777777">
        <w:tblPrEx>
          <w:tblCellMar>
            <w:top w:w="0" w:type="dxa"/>
            <w:bottom w:w="0" w:type="dxa"/>
          </w:tblCellMar>
        </w:tblPrEx>
        <w:tc>
          <w:tcPr>
            <w:tcW w:w="200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3367E0BA" w14:textId="77777777" w:rsidR="009C0390" w:rsidRDefault="00000000">
            <w:pPr>
              <w:spacing w:after="40"/>
            </w:pPr>
            <w:r>
              <w:rPr>
                <w:rFonts w:ascii="Aptos" w:hAnsi="Aptos" w:cs="Aptos"/>
                <w:color w:val="000000"/>
                <w:sz w:val="18"/>
              </w:rPr>
              <w:t>Scheidl et al. (Canary Islands)</w:t>
            </w:r>
          </w:p>
        </w:tc>
        <w:tc>
          <w:tcPr>
            <w:tcW w:w="90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332519B6" w14:textId="77777777" w:rsidR="009C0390" w:rsidRDefault="00000000">
            <w:pPr>
              <w:spacing w:after="40"/>
            </w:pPr>
            <w:r>
              <w:rPr>
                <w:rFonts w:ascii="Aptos" w:hAnsi="Aptos" w:cs="Aptos"/>
                <w:color w:val="000000"/>
                <w:sz w:val="18"/>
              </w:rPr>
              <w:t>2010</w:t>
            </w:r>
          </w:p>
        </w:tc>
        <w:tc>
          <w:tcPr>
            <w:tcW w:w="150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3158224D" w14:textId="77777777" w:rsidR="009C0390" w:rsidRDefault="00000000">
            <w:pPr>
              <w:spacing w:after="40"/>
            </w:pPr>
            <w:r>
              <w:rPr>
                <w:rFonts w:ascii="Aptos" w:hAnsi="Aptos" w:cs="Aptos"/>
                <w:color w:val="000000"/>
                <w:sz w:val="18"/>
              </w:rPr>
              <w:t>144 km</w:t>
            </w:r>
          </w:p>
        </w:tc>
        <w:tc>
          <w:tcPr>
            <w:tcW w:w="240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1D28ACE1" w14:textId="77777777" w:rsidR="009C0390" w:rsidRDefault="00000000">
            <w:pPr>
              <w:spacing w:after="40"/>
            </w:pPr>
            <w:r>
              <w:rPr>
                <w:rFonts w:ascii="Aptos" w:hAnsi="Aptos" w:cs="Aptos"/>
                <w:color w:val="000000"/>
                <w:sz w:val="18"/>
              </w:rPr>
              <w:t>2.394 plus or minus 0.058</w:t>
            </w:r>
          </w:p>
        </w:tc>
        <w:tc>
          <w:tcPr>
            <w:tcW w:w="256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3C7D0376" w14:textId="77777777" w:rsidR="009C0390" w:rsidRDefault="00000000">
            <w:pPr>
              <w:spacing w:after="40"/>
            </w:pPr>
            <w:r>
              <w:rPr>
                <w:rFonts w:ascii="Aptos" w:hAnsi="Aptos" w:cs="Aptos"/>
                <w:color w:val="000000"/>
                <w:sz w:val="18"/>
              </w:rPr>
              <w:t>greater than 480 km</w:t>
            </w:r>
          </w:p>
        </w:tc>
      </w:tr>
      <w:tr w:rsidR="009C0390" w14:paraId="501EC5ED" w14:textId="77777777">
        <w:tblPrEx>
          <w:tblCellMar>
            <w:top w:w="0" w:type="dxa"/>
            <w:bottom w:w="0" w:type="dxa"/>
          </w:tblCellMar>
        </w:tblPrEx>
        <w:tc>
          <w:tcPr>
            <w:tcW w:w="200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0554A2D7" w14:textId="77777777" w:rsidR="009C0390" w:rsidRDefault="00000000">
            <w:pPr>
              <w:spacing w:after="40"/>
            </w:pPr>
            <w:r>
              <w:rPr>
                <w:rFonts w:ascii="Aptos" w:hAnsi="Aptos" w:cs="Aptos"/>
                <w:color w:val="000000"/>
                <w:sz w:val="18"/>
              </w:rPr>
              <w:t>Hensen et al. (loophole-free)</w:t>
            </w:r>
          </w:p>
        </w:tc>
        <w:tc>
          <w:tcPr>
            <w:tcW w:w="90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1AF7D41F" w14:textId="77777777" w:rsidR="009C0390" w:rsidRDefault="00000000">
            <w:pPr>
              <w:spacing w:after="40"/>
            </w:pPr>
            <w:r>
              <w:rPr>
                <w:rFonts w:ascii="Aptos" w:hAnsi="Aptos" w:cs="Aptos"/>
                <w:color w:val="000000"/>
                <w:sz w:val="18"/>
              </w:rPr>
              <w:t>2015</w:t>
            </w:r>
          </w:p>
        </w:tc>
        <w:tc>
          <w:tcPr>
            <w:tcW w:w="150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30915DB6" w14:textId="77777777" w:rsidR="009C0390" w:rsidRDefault="00000000">
            <w:pPr>
              <w:spacing w:after="40"/>
            </w:pPr>
            <w:r>
              <w:rPr>
                <w:rFonts w:ascii="Aptos" w:hAnsi="Aptos" w:cs="Aptos"/>
                <w:color w:val="000000"/>
                <w:sz w:val="18"/>
              </w:rPr>
              <w:t>1.3 km</w:t>
            </w:r>
          </w:p>
        </w:tc>
        <w:tc>
          <w:tcPr>
            <w:tcW w:w="240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53C4EEA6" w14:textId="77777777" w:rsidR="009C0390" w:rsidRDefault="00000000">
            <w:pPr>
              <w:spacing w:after="40"/>
            </w:pPr>
            <w:r>
              <w:rPr>
                <w:rFonts w:ascii="Aptos" w:hAnsi="Aptos" w:cs="Aptos"/>
                <w:color w:val="000000"/>
                <w:sz w:val="18"/>
              </w:rPr>
              <w:t>2.42 plus or minus 0.20</w:t>
            </w:r>
          </w:p>
        </w:tc>
        <w:tc>
          <w:tcPr>
            <w:tcW w:w="256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450446D9" w14:textId="77777777" w:rsidR="009C0390" w:rsidRDefault="00000000">
            <w:pPr>
              <w:spacing w:after="40"/>
            </w:pPr>
            <w:r>
              <w:rPr>
                <w:rFonts w:ascii="Aptos" w:hAnsi="Aptos" w:cs="Aptos"/>
                <w:color w:val="000000"/>
                <w:sz w:val="18"/>
              </w:rPr>
              <w:t>greater than 3.3 km</w:t>
            </w:r>
          </w:p>
        </w:tc>
      </w:tr>
      <w:tr w:rsidR="009C0390" w14:paraId="25313725" w14:textId="77777777">
        <w:tblPrEx>
          <w:tblCellMar>
            <w:top w:w="0" w:type="dxa"/>
            <w:bottom w:w="0" w:type="dxa"/>
          </w:tblCellMar>
        </w:tblPrEx>
        <w:tc>
          <w:tcPr>
            <w:tcW w:w="200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479BFFCC" w14:textId="77777777" w:rsidR="009C0390" w:rsidRDefault="00000000">
            <w:pPr>
              <w:spacing w:after="40"/>
            </w:pPr>
            <w:r>
              <w:rPr>
                <w:rFonts w:ascii="Aptos" w:hAnsi="Aptos" w:cs="Aptos"/>
                <w:color w:val="000000"/>
                <w:sz w:val="18"/>
              </w:rPr>
              <w:t>Yin et al. (Micius satellite)</w:t>
            </w:r>
          </w:p>
        </w:tc>
        <w:tc>
          <w:tcPr>
            <w:tcW w:w="90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46B101C3" w14:textId="77777777" w:rsidR="009C0390" w:rsidRDefault="00000000">
            <w:pPr>
              <w:spacing w:after="40"/>
            </w:pPr>
            <w:r>
              <w:rPr>
                <w:rFonts w:ascii="Aptos" w:hAnsi="Aptos" w:cs="Aptos"/>
                <w:color w:val="000000"/>
                <w:sz w:val="18"/>
              </w:rPr>
              <w:t>2017</w:t>
            </w:r>
          </w:p>
        </w:tc>
        <w:tc>
          <w:tcPr>
            <w:tcW w:w="150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0F9D68B7" w14:textId="77777777" w:rsidR="009C0390" w:rsidRDefault="00000000">
            <w:pPr>
              <w:spacing w:after="40"/>
            </w:pPr>
            <w:r>
              <w:rPr>
                <w:rFonts w:ascii="Aptos" w:hAnsi="Aptos" w:cs="Aptos"/>
                <w:color w:val="000000"/>
                <w:sz w:val="18"/>
              </w:rPr>
              <w:t>1,200 km</w:t>
            </w:r>
          </w:p>
        </w:tc>
        <w:tc>
          <w:tcPr>
            <w:tcW w:w="240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24C6E3E9" w14:textId="77777777" w:rsidR="009C0390" w:rsidRDefault="00000000">
            <w:pPr>
              <w:spacing w:after="40"/>
            </w:pPr>
            <w:r>
              <w:rPr>
                <w:rFonts w:ascii="Aptos" w:hAnsi="Aptos" w:cs="Aptos"/>
                <w:color w:val="000000"/>
                <w:sz w:val="18"/>
              </w:rPr>
              <w:t>2.37 plus or minus 0.09</w:t>
            </w:r>
          </w:p>
        </w:tc>
        <w:tc>
          <w:tcPr>
            <w:tcW w:w="256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7D223AA8" w14:textId="77777777" w:rsidR="009C0390" w:rsidRDefault="00000000">
            <w:pPr>
              <w:spacing w:after="40"/>
            </w:pPr>
            <w:r>
              <w:rPr>
                <w:rFonts w:ascii="Aptos" w:hAnsi="Aptos" w:cs="Aptos"/>
                <w:color w:val="000000"/>
                <w:sz w:val="18"/>
              </w:rPr>
              <w:t>greater than 3,500 km</w:t>
            </w:r>
          </w:p>
        </w:tc>
      </w:tr>
      <w:tr w:rsidR="009C0390" w14:paraId="5D6CDEBD" w14:textId="77777777">
        <w:tblPrEx>
          <w:tblCellMar>
            <w:top w:w="0" w:type="dxa"/>
            <w:bottom w:w="0" w:type="dxa"/>
          </w:tblCellMar>
        </w:tblPrEx>
        <w:tc>
          <w:tcPr>
            <w:tcW w:w="200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6C1D4082" w14:textId="77777777" w:rsidR="009C0390" w:rsidRDefault="00000000">
            <w:pPr>
              <w:spacing w:after="40"/>
            </w:pPr>
            <w:r>
              <w:rPr>
                <w:rFonts w:ascii="Aptos" w:hAnsi="Aptos" w:cs="Aptos"/>
                <w:color w:val="000000"/>
                <w:sz w:val="18"/>
              </w:rPr>
              <w:t>Storz et al. (superconducting)</w:t>
            </w:r>
          </w:p>
        </w:tc>
        <w:tc>
          <w:tcPr>
            <w:tcW w:w="90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3940B2AA" w14:textId="77777777" w:rsidR="009C0390" w:rsidRDefault="00000000">
            <w:pPr>
              <w:spacing w:after="40"/>
            </w:pPr>
            <w:r>
              <w:rPr>
                <w:rFonts w:ascii="Aptos" w:hAnsi="Aptos" w:cs="Aptos"/>
                <w:color w:val="000000"/>
                <w:sz w:val="18"/>
              </w:rPr>
              <w:t>2023</w:t>
            </w:r>
          </w:p>
        </w:tc>
        <w:tc>
          <w:tcPr>
            <w:tcW w:w="150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0212EBEB" w14:textId="77777777" w:rsidR="009C0390" w:rsidRDefault="00000000">
            <w:pPr>
              <w:spacing w:after="40"/>
            </w:pPr>
            <w:r>
              <w:rPr>
                <w:rFonts w:ascii="Aptos" w:hAnsi="Aptos" w:cs="Aptos"/>
                <w:color w:val="000000"/>
                <w:sz w:val="18"/>
              </w:rPr>
              <w:t>30 m</w:t>
            </w:r>
          </w:p>
        </w:tc>
        <w:tc>
          <w:tcPr>
            <w:tcW w:w="240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2AF146C7" w14:textId="77777777" w:rsidR="009C0390" w:rsidRDefault="00000000">
            <w:pPr>
              <w:spacing w:after="40"/>
            </w:pPr>
            <w:r>
              <w:rPr>
                <w:rFonts w:ascii="Aptos" w:hAnsi="Aptos" w:cs="Aptos"/>
                <w:color w:val="000000"/>
                <w:sz w:val="18"/>
              </w:rPr>
              <w:t>2.072 plus or minus 0.001</w:t>
            </w:r>
          </w:p>
        </w:tc>
        <w:tc>
          <w:tcPr>
            <w:tcW w:w="256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053500D0" w14:textId="77777777" w:rsidR="009C0390" w:rsidRDefault="00000000">
            <w:pPr>
              <w:spacing w:after="40"/>
            </w:pPr>
            <w:r>
              <w:rPr>
                <w:rFonts w:ascii="Aptos" w:hAnsi="Aptos" w:cs="Aptos"/>
                <w:color w:val="000000"/>
                <w:sz w:val="18"/>
              </w:rPr>
              <w:t>greater than 58 m</w:t>
            </w:r>
          </w:p>
        </w:tc>
      </w:tr>
    </w:tbl>
    <w:p w14:paraId="34A9D4D3" w14:textId="77777777" w:rsidR="009C0390" w:rsidRDefault="00000000">
      <w:pPr>
        <w:spacing w:after="120" w:line="401" w:lineRule="auto" w:before="0"/>
        <w:ind w:firstLine="720"/>
        <w:jc w:val="both"/>
      </w:pPr>
      <w:r>
        <w:rPr>
          <w:rFonts w:ascii="Aptos" w:hAnsi="Aptos" w:cs="Aptos"/>
          <w:b w:val="0"/>
          <w:color w:val="000000"/>
        </w:rPr>
        <w:t>The dominant constraint comes from Yin et al. (2017). At d = 1,200 km with S = 2.37 plus or minus 0.09, equation (19d) at the 1 sigma lower edge S = 2.28 gives</w:t>
      </w:r>
    </w:p>
    <w:p w14:paraId="72566629" w14:textId="77777777" w:rsidR="009C0390" w:rsidRDefault="00000000">
      <w:pPr>
        <w:spacing w:before="0" w:after="120" w:line="401" w:lineRule="auto"/>
        <w:ind w:firstLine="0"/>
        <w:jc w:val="left"/>
      </w:pPr>
      <w:r>
        <w:rPr>
          <w:rFonts w:ascii="Aptos" w:hAnsi="Aptos" w:cs="Aptos"/>
          <w:b w:val="0"/>
          <w:color w:val="000000"/>
        </w:rPr>
        <w:t>L_dec at least 1,200 km / 0.344 = 3,500 km.        (19d-Yin)</w:t>
      </w:r>
    </w:p>
    <w:p w14:paraId="779A25FB" w14:textId="77777777" w:rsidR="009C0390" w:rsidRDefault="00000000">
      <w:pPr>
        <w:spacing w:after="120" w:line="401" w:lineRule="auto" w:before="0"/>
        <w:ind w:firstLine="720"/>
        <w:jc w:val="both"/>
      </w:pPr>
      <w:r>
        <w:rPr>
          <w:rFonts w:ascii="Aptos" w:hAnsi="Aptos" w:cs="Aptos"/>
          <w:b w:val="0"/>
          <w:color w:val="000000"/>
        </w:rPr>
        <w:t>The bound uses postselected S as a measurement of intrinsic correlation. The Yin et al. (2017) value S = 2.37 is the postselected CHSH parameter, computed from coincidence-counted events after correction for atmospheric photon loss over the satellite-to-ground free-space link. Postselection is justified here as a measurement of the intrinsic correlation conditional on coincident detection events surviving the channel loss, which is the framework's prediction target. The detection loophole is open in this experiment, as in all current Bell tests at this baseline; the framework's prediction is conditional on the surviving coincidence sample being a fair sample of the source-produced pairs, an assumption shared by the standard QM analysis of the same data. The bound from Yin et al. (2017) is therefore the dominant constraint within the current technology envelope.</w:t>
      </w:r>
    </w:p>
    <w:p w14:paraId="6FB00E62" w14:textId="77777777" w:rsidR="009C0390" w:rsidRDefault="00000000">
      <w:pPr>
        <w:spacing w:after="120" w:line="401" w:lineRule="auto" w:before="0"/>
        <w:ind w:firstLine="720"/>
        <w:jc w:val="both"/>
      </w:pPr>
      <w:r>
        <w:rPr>
          <w:rFonts w:ascii="Aptos" w:hAnsi="Aptos" w:cs="Aptos"/>
          <w:b w:val="0"/>
          <w:color w:val="000000"/>
        </w:rPr>
        <w:t xml:space="preserve">A structural observation on the bound's robustness: the strongest L_dec lower bounds come from experiments whose observed S is closest to the Tsirelson bound 2 sqrt(2) approximately 2.828 and whose separation d is largest. Yin et al. (2017) is the experiment that maximizes both factors among published Bell tests as of the present date. The </w:t>
      </w:r>
      <w:r>
        <w:rPr>
          <w:rFonts w:ascii="Aptos" w:hAnsi="Aptos" w:cs="Aptos"/>
          <w:b w:val="0"/>
          <w:color w:val="000000"/>
        </w:rPr>
        <w:lastRenderedPageBreak/>
        <w:t>framework's first-principles prediction of L_dec from the carrier parameters is OPEN: the natural candidate scales from the framework are the carrier coherence length xi approximately 10 to the minus 35 m (much too small to constrain laboratory experiments) and the carrier-scale time scale 1 / omega_mu approximately 10 to the minus 42 s (much too small at all relevant scales). The L_dec scale is not naturally set by either carrier parameter alone; it depends on an emergent foam-mediated correlation length that requires the carrier-field two-point function in the singlet preparation to be computed, which is an open problem of the framework.</w:t>
      </w:r>
    </w:p>
    <w:p w14:paraId="5024BDB6" w14:textId="77777777" w:rsidR="009C0390" w:rsidRDefault="00000000">
      <w:pPr>
        <w:pStyle w:val="Heading2"/>
        <w:spacing w:before="0" w:after="120" w:line="401" w:lineRule="auto"/>
        <w:ind w:firstLine="0"/>
        <w:jc w:val="left"/>
      </w:pPr>
      <w:r>
        <w:rPr>
          <w:rFonts w:ascii="Aptos" w:hAnsi="Aptos" w:cs="Aptos"/>
          <w:b/>
          <w:color w:val="000000"/>
        </w:rPr>
        <w:t>6.4 The vacuum-versus-air design</w:t>
      </w:r>
    </w:p>
    <w:p w14:paraId="2C8ECF8D" w14:textId="77777777" w:rsidR="009C0390" w:rsidRDefault="00000000">
      <w:pPr>
        <w:spacing w:after="120" w:line="401" w:lineRule="auto" w:before="0"/>
        <w:ind w:firstLine="720"/>
        <w:jc w:val="both"/>
      </w:pPr>
      <w:r>
        <w:rPr>
          <w:rFonts w:ascii="Aptos" w:hAnsi="Aptos" w:cs="Aptos"/>
          <w:b w:val="0"/>
          <w:color w:val="000000"/>
        </w:rPr>
        <w:t>Section 6.5 below introduces the medium-density-coupled decoherence of equation (20a), 1 / L_dec(rho_m) = 1 / L_vac + kappa rho_m. A photonic Bell-test architecture cannot place dense intervening solid material between the two apparatus regions without prohibitive photon loss. The realistic medium-dependent test design uses two regimes: vacuum at residual pressure 10 to the minus 9 torr (corresponding to residual density rho approximately 10 to the minus 12 kg / m cubed) and atmospheric air at sea level (rho approximately 1.225 kg / m cubed). The vacuum-versus-air contrast at a 1 km baseline provides the dominant discriminator within current Bell-test apparatus capability. The present subsection develops the experimental design in six parts: apparatus, vacuum quality, expected signal, sensitivity comparison to existing apparatus, confounds and controls, and falsification statement.</w:t>
      </w:r>
    </w:p>
    <w:p w14:paraId="7DBD254B" w14:textId="77777777" w:rsidR="009C0390" w:rsidRDefault="00000000">
      <w:pPr>
        <w:spacing w:before="0" w:after="120" w:line="401" w:lineRule="auto"/>
        <w:ind w:firstLine="0"/>
        <w:jc w:val="left"/>
      </w:pPr>
      <w:r>
        <w:rPr>
          <w:rFonts w:ascii="Aptos" w:hAnsi="Aptos" w:cs="Aptos"/>
          <w:b/>
          <w:bCs/>
          <w:color w:val="000000"/>
          <w:sz w:val="28"/>
          <w:szCs w:val="28"/>
        </w:rPr>
        <w:t>6.4.1 Apparatus specification</w:t>
      </w:r>
    </w:p>
    <w:p w14:paraId="5C4C9C9D" w14:textId="77777777" w:rsidR="009C0390" w:rsidRDefault="00000000">
      <w:pPr>
        <w:spacing w:after="120" w:line="401" w:lineRule="auto" w:before="0"/>
        <w:ind w:firstLine="720"/>
        <w:jc w:val="both"/>
      </w:pPr>
      <w:r>
        <w:rPr>
          <w:rFonts w:ascii="Aptos" w:hAnsi="Aptos" w:cs="Aptos"/>
          <w:b w:val="0"/>
          <w:color w:val="000000"/>
        </w:rPr>
        <w:t>The reference apparatus is a spontaneous parametric down-conversion (SPDC) source of polarization-entangled photon pairs at 810 nm (the standard Kwiat-type Type-II configuration with a BBO crystal pumped at 405 nm, after Kwiat et al. 1995), with the two photons distributed to spatially separated Alice and Bob measurement stations through either a free-space optical channel evacuated to vacuum or an air-filled free-space channel at atmospheric pressure. Polarization measurement at each station is performed by a half-wave plate aligned to the apparatus axis, followed by a polarizing beam splitter, followed by superconducting nanowire single-photon detectors (SNSPDs) at the two output ports, with system detection efficiency at 810 nm of order 90 percent in current generations (Marsili et al. 2013; Reddy et al. 2020). The apparatus produces a singlet state in the polarization degree of freedom (the spin-singlet of Section 4 maps directly to the polarization singlet of two photons by the Stokes-vector representation), and the CHSH parameter S is measured by accumulating coincidence counts at four pairs of half-wave-plate settings (a, b), (a, b prime), (a prime, b), (a prime, b prime), each at the angles that maximize the Tsirelson-bound CHSH value in standard QM.</w:t>
      </w:r>
    </w:p>
    <w:p w14:paraId="0221224F" w14:textId="77777777" w:rsidR="009C0390" w:rsidRDefault="00000000">
      <w:pPr>
        <w:spacing w:after="120" w:line="401" w:lineRule="auto" w:before="0"/>
        <w:ind w:firstLine="720"/>
        <w:jc w:val="both"/>
      </w:pPr>
      <w:r>
        <w:rPr>
          <w:rFonts w:ascii="Aptos" w:hAnsi="Aptos" w:cs="Aptos"/>
          <w:b w:val="0"/>
          <w:color w:val="000000"/>
        </w:rPr>
        <w:lastRenderedPageBreak/>
        <w:t>The nominal baseline d_test is 1 km. Sensitivity analysis at three baselines is developed in Section 6.4.3: d_test = 500 m (half-nominal, lower predicted Delta S), 1 km (nominal), and 2 km (double-nominal, larger predicted Delta S but greater channel loss). The free-space vs fiber distribution protocol is critical for the framework's prediction. Optical fiber at 810 nm has bulk silica density rho_fiber approximately 2200 kg / m cubed, which at the order-of-magnitude kappa estimate of 8.16 x 10 to the minus 4 would drive the foam-mediated correlation to its asymptote at any sub-meter baseline; this is at obvious tension with the Weihs et al. (1998) observation of S = 2.73 plus or minus 0.02 at 400 m of fiber, which constrains the framework's effective kappa for silica to be at most approximately 7.4 x 10 to the minus 8 m squared / kg by inversion of equation (19a) at the Weihs 1 sigma bound (bracket equals 0.958, kappa_silica rho_silica at most 1.63 x 10 to the minus 4 per m, hence kappa_silica at most 7.4 x 10 to the minus 8 m squared / kg). This silica bound is four decades below the order-of-magnitude kappa estimate of equation (19e) and demonstrates that the matter coupling kappa is medium-specific and not described by a single universal value. The framework's interpretation is that kappa depends on the electronic and collective-mode structure of the medium that couples to the carrier field, and that kappa_silica is suppressed relative to kappa_air by the absence of free electronic excitations in the fiber band gap at the photon energies of interest. The vacuum-vs-air design at 1 km therefore probes kappa_air specifically, while the existing fiber data constrain kappa_silica without ruling out a different kappa_air.</w:t>
      </w:r>
    </w:p>
    <w:p w14:paraId="4C2DDA0F" w14:textId="77777777" w:rsidR="009C0390" w:rsidRDefault="00000000">
      <w:pPr>
        <w:spacing w:after="120" w:line="401" w:lineRule="auto" w:before="0"/>
        <w:ind w:firstLine="720"/>
        <w:jc w:val="both"/>
      </w:pPr>
      <w:r>
        <w:rPr>
          <w:rFonts w:ascii="Aptos" w:hAnsi="Aptos" w:cs="Aptos"/>
          <w:b w:val="0"/>
          <w:color w:val="000000"/>
        </w:rPr>
        <w:t>Free-space distribution of entangled photon pairs at the kilometer scale is well established in the literature. The Weihs et al. (1998) apparatus operated at 400 m through optical fiber; subsequent free-space Bell tests at the kilometer scale include Ursin et al. (2007) at 144 km island-to-island free-space, Scheidl et al. (2010) at the same Canary Islands site, the Yin et al. (2017) Micius satellite experiment at 1,200 km satellite-to-ground free-space, and the Tittel et al. (1999) long-baseline fiber test at 10 km. The 1 km baseline is well within the technological envelope of contemporary free-space SPDC apparatus. Satellite-based extensions of the same architecture have been proposed (Rideout et al. 2012) and partially realized (Yin et al. 2017).</w:t>
      </w:r>
    </w:p>
    <w:p w14:paraId="1613557C" w14:textId="77777777" w:rsidR="009C0390" w:rsidRDefault="00000000">
      <w:pPr>
        <w:spacing w:before="0" w:after="120" w:line="401" w:lineRule="auto"/>
        <w:ind w:firstLine="0"/>
        <w:jc w:val="left"/>
      </w:pPr>
      <w:r>
        <w:rPr>
          <w:rFonts w:ascii="Aptos" w:hAnsi="Aptos" w:cs="Aptos"/>
          <w:b/>
          <w:bCs/>
          <w:color w:val="000000"/>
          <w:sz w:val="28"/>
          <w:szCs w:val="28"/>
        </w:rPr>
        <w:t>6.4.2 Vacuum quality requirements</w:t>
      </w:r>
    </w:p>
    <w:p w14:paraId="7EC32CF7" w14:textId="77777777" w:rsidR="009C0390" w:rsidRDefault="00000000">
      <w:pPr>
        <w:spacing w:after="120" w:line="401" w:lineRule="auto" w:before="0"/>
        <w:ind w:firstLine="720"/>
        <w:jc w:val="both"/>
      </w:pPr>
      <w:r>
        <w:rPr>
          <w:rFonts w:ascii="Aptos" w:hAnsi="Aptos" w:cs="Aptos"/>
          <w:b w:val="0"/>
          <w:color w:val="000000"/>
        </w:rPr>
        <w:t>The vacuum regime of the discriminator requires residual gas density low enough that the framework's predicted S_vacuum is indistinguishable from S_vacuum at L_vac infinite. The condition is kappa rho_residual d_test much less than d_test / L_vac, equivalently kappa rho_residual much less than 1 / L_vac. With L_vac at least 3,500 km from Yin et al. (2017), the right-hand side is at most 2.857 x 10 to the minus 7 / m. With kappa at the upper-bound value 8.16 x 10 to the minus 4 m squared / kg, the residual density must satisfy</w:t>
      </w:r>
    </w:p>
    <w:p w14:paraId="20A10568" w14:textId="77777777" w:rsidR="009C0390" w:rsidRDefault="00000000">
      <w:pPr>
        <w:spacing w:before="0" w:after="120" w:line="401" w:lineRule="auto"/>
        <w:ind w:firstLine="0"/>
        <w:jc w:val="left"/>
      </w:pPr>
      <w:r>
        <w:rPr>
          <w:rFonts w:ascii="Aptos" w:hAnsi="Aptos" w:cs="Aptos"/>
          <w:b w:val="0"/>
          <w:color w:val="000000"/>
        </w:rPr>
        <w:lastRenderedPageBreak/>
        <w:t>rho_residual much less than 3.5 x 10 to the minus 4 kg / m cubed,        (19f)</w:t>
      </w:r>
    </w:p>
    <w:p w14:paraId="5C591C0E" w14:textId="77777777" w:rsidR="009C0390" w:rsidRDefault="00000000">
      <w:pPr>
        <w:spacing w:after="120" w:line="401" w:lineRule="auto" w:before="0"/>
        <w:ind w:firstLine="720"/>
        <w:jc w:val="both"/>
      </w:pPr>
      <w:r>
        <w:rPr>
          <w:rFonts w:ascii="Aptos" w:hAnsi="Aptos" w:cs="Aptos"/>
          <w:b w:val="0"/>
          <w:color w:val="000000"/>
        </w:rPr>
        <w:t>which corresponds to a residual pressure of order 30 Pa or 0.2 torr at room temperature. This is an easily achievable high-vacuum condition; a modest turbomolecular pump suffices. For substantial margin and to allow operation in the regime where the framework's S_vacuum is uncontaminated by residual-gas decoherence at a factor of 100 or more, the target residual pressure is 10 to the minus 9 torr (corresponding to residual density rho_residual approximately 1.6 x 10 to the minus 12 kg / m cubed), an ultra-high-vacuum condition standard in particle-physics beam lines and modern quantum-optics laboratories.</w:t>
      </w:r>
    </w:p>
    <w:p w14:paraId="6196248B" w14:textId="77777777" w:rsidR="009C0390" w:rsidRDefault="00000000">
      <w:pPr>
        <w:spacing w:after="120" w:line="401" w:lineRule="auto" w:before="0"/>
        <w:ind w:firstLine="720"/>
        <w:jc w:val="both"/>
      </w:pPr>
      <w:r>
        <w:rPr>
          <w:rFonts w:ascii="Aptos" w:hAnsi="Aptos" w:cs="Aptos"/>
          <w:b w:val="0"/>
          <w:color w:val="000000"/>
        </w:rPr>
        <w:t>At this residual pressure, the framework predicts the contribution of residual gas to the decoherence rate to be kappa rho_residual = 8.16 x 10 to the minus 4 x 1.6 x 10 to the minus 12 = 1.3 x 10 to the minus 15 / m, which is ten orders of magnitude smaller than the Yin bound on 1 / L_vac. The vacuum regime therefore measures S_vacuum free of residual-gas confound at any baseline up to 1,000 km. The dominant L_vac uncertainty in the vacuum regime is the Yin et al. (2017) statistical floor itself, not residual-gas contamination.</w:t>
      </w:r>
    </w:p>
    <w:p w14:paraId="5804D212" w14:textId="77777777" w:rsidR="009C0390" w:rsidRDefault="00000000">
      <w:pPr>
        <w:spacing w:before="0" w:after="120" w:line="401" w:lineRule="auto"/>
        <w:ind w:firstLine="0"/>
        <w:jc w:val="left"/>
      </w:pPr>
      <w:r>
        <w:rPr>
          <w:rFonts w:ascii="Aptos" w:hAnsi="Aptos" w:cs="Aptos"/>
          <w:b/>
          <w:bCs/>
          <w:color w:val="000000"/>
          <w:sz w:val="28"/>
          <w:szCs w:val="28"/>
        </w:rPr>
        <w:t>6.4.3 Expected S signal in both regimes</w:t>
      </w:r>
    </w:p>
    <w:p w14:paraId="4BFBD3C1" w14:textId="77777777" w:rsidR="009C0390" w:rsidRDefault="00000000">
      <w:pPr>
        <w:spacing w:after="120" w:line="401" w:lineRule="auto" w:before="0"/>
        <w:ind w:firstLine="0"/>
        <w:jc w:val="left"/>
      </w:pPr>
      <w:r>
        <w:rPr>
          <w:rFonts w:ascii="Aptos" w:hAnsi="Aptos" w:cs="Aptos"/>
          <w:b w:val="0"/>
          <w:color w:val="000000"/>
        </w:rPr>
        <w:t>The framework's prediction at the upper-bound kappa = 8.16 x 10 to the minus 4 m squared per kg and a vacuum-side L_vac of 3,500 km (the Yin 1 sigma bound) is computed by substituting into equation (15) with the air-side L_eff given by</w:t>
      </w:r>
    </w:p>
    <w:p w14:paraId="16F77D70" w14:textId="77777777" w:rsidR="009C0390" w:rsidRDefault="00000000">
      <w:pPr>
        <w:spacing w:before="0" w:after="120" w:line="401" w:lineRule="auto"/>
        <w:ind w:firstLine="0"/>
        <w:jc w:val="left"/>
      </w:pPr>
      <w:r>
        <w:rPr>
          <w:rFonts w:ascii="Aptos" w:hAnsi="Aptos" w:cs="Aptos"/>
          <w:b/>
          <w:color w:val="000000"/>
        </w:rPr>
        <w:t>1 / L_eff = 1 / L_vac + kappa rho_air,        (19g)</w:t>
      </w:r>
    </w:p>
    <w:p w14:paraId="2F9401DD" w14:textId="77777777" w:rsidR="009C0390" w:rsidRDefault="00000000">
      <w:pPr>
        <w:spacing w:after="120" w:line="401" w:lineRule="auto" w:before="0"/>
        <w:ind w:firstLine="720"/>
        <w:jc w:val="both"/>
      </w:pPr>
      <w:r>
        <w:rPr>
          <w:rFonts w:ascii="Aptos" w:hAnsi="Aptos" w:cs="Aptos"/>
          <w:b w:val="0"/>
          <w:color w:val="000000"/>
        </w:rPr>
        <w:t>and rho_air = 1.225 kg / m cubed. At d_test = 1 km, vacuum L_vac = 3,500 km gives exp(minus d_test / L_vac) = exp(minus 0.286 x 10 to the minus 3) approximately 0.9997, and</w:t>
      </w:r>
    </w:p>
    <w:p w14:paraId="5C183C65" w14:textId="77777777" w:rsidR="009C0390" w:rsidRDefault="00000000">
      <w:pPr>
        <w:spacing w:before="0" w:after="120" w:line="401" w:lineRule="auto"/>
        <w:ind w:firstLine="0"/>
        <w:jc w:val="left"/>
      </w:pPr>
      <w:r>
        <w:rPr>
          <w:rFonts w:ascii="Aptos" w:hAnsi="Aptos" w:cs="Aptos"/>
          <w:b w:val="0"/>
          <w:color w:val="000000"/>
        </w:rPr>
        <w:t>S_vacuum (1 km, L_vac = 3500 km) = 2 sqrt(2) x [1/3 + (2/3)(0.9997)] approximately 2.827,        (19h)</w:t>
      </w:r>
    </w:p>
    <w:p w14:paraId="28D1E8FA" w14:textId="77777777" w:rsidR="009C0390" w:rsidRDefault="00000000">
      <w:pPr>
        <w:spacing w:after="120" w:line="401" w:lineRule="auto" w:before="0"/>
        <w:ind w:firstLine="720"/>
        <w:jc w:val="both"/>
      </w:pPr>
      <w:r>
        <w:rPr>
          <w:rFonts w:ascii="Aptos" w:hAnsi="Aptos" w:cs="Aptos"/>
          <w:b w:val="0"/>
          <w:color w:val="000000"/>
        </w:rPr>
        <w:t>indistinguishable from the Tsirelson bound 2 sqrt(2) at this precision. In air, kappa rho_air = 1.000 x 10 to the minus 3 / m, and the L_eff is dominated by the air term: 1 / L_eff approximately 1.0003 x 10 to the minus 3 / m, giving L_eff approximately 1,000 m. At d_test = 1 km, exp(minus d_test / L_eff) = exp(minus 1.0) approximately 0.368, and</w:t>
      </w:r>
    </w:p>
    <w:p w14:paraId="17E38315" w14:textId="77777777" w:rsidR="009C0390" w:rsidRDefault="00000000">
      <w:pPr>
        <w:spacing w:before="0" w:after="120" w:line="401" w:lineRule="auto"/>
        <w:ind w:firstLine="0"/>
        <w:jc w:val="left"/>
      </w:pPr>
      <w:r>
        <w:rPr>
          <w:rFonts w:ascii="Aptos" w:hAnsi="Aptos" w:cs="Aptos"/>
          <w:b w:val="0"/>
          <w:color w:val="000000"/>
        </w:rPr>
        <w:t>S_air (1 km, kappa = 8.16e-4) = 2 sqrt(2) x [1/3 + (2/3)(0.368)] approximately 1.634.        (19i)</w:t>
      </w:r>
    </w:p>
    <w:p w14:paraId="0E288251" w14:textId="77777777" w:rsidR="009C0390" w:rsidRDefault="00000000">
      <w:pPr>
        <w:spacing w:after="120" w:line="401" w:lineRule="auto" w:before="0"/>
        <w:ind w:firstLine="0"/>
        <w:jc w:val="left"/>
      </w:pPr>
      <w:r>
        <w:rPr>
          <w:rFonts w:ascii="Aptos" w:hAnsi="Aptos" w:cs="Aptos"/>
          <w:b w:val="0"/>
          <w:color w:val="000000"/>
        </w:rPr>
        <w:t>The predicted difference at d_test = 1 km is</w:t>
      </w:r>
    </w:p>
    <w:p w14:paraId="431C0E0E" w14:textId="77777777" w:rsidR="009C0390" w:rsidRDefault="00000000">
      <w:pPr>
        <w:spacing w:before="0" w:after="120" w:line="401" w:lineRule="auto"/>
        <w:ind w:firstLine="0"/>
        <w:jc w:val="left"/>
      </w:pPr>
      <w:r>
        <w:rPr>
          <w:rFonts w:ascii="Aptos" w:hAnsi="Aptos" w:cs="Aptos"/>
          <w:b w:val="0"/>
          <w:color w:val="000000"/>
        </w:rPr>
        <w:t>Delta S (1 km) = S_vacuum minus S_air approximately 2.827 minus 1.634 = 1.193,        (19j)</w:t>
      </w:r>
    </w:p>
    <w:p w14:paraId="26540482" w14:textId="77777777" w:rsidR="009C0390" w:rsidRDefault="00000000">
      <w:pPr>
        <w:spacing w:after="120" w:line="401" w:lineRule="auto" w:before="0"/>
        <w:ind w:firstLine="720"/>
        <w:jc w:val="both"/>
      </w:pPr>
      <w:r>
        <w:rPr>
          <w:rFonts w:ascii="Aptos" w:hAnsi="Aptos" w:cs="Aptos"/>
          <w:b w:val="0"/>
          <w:color w:val="000000"/>
        </w:rPr>
        <w:t xml:space="preserve">a large signal compared to the standard QM null prediction Delta S = 0 exactly. The same evaluation at d_test = 500 m gives exp(minus 0.5) = 0.607 for the air leg, S_air (500 m) = 2 sqrt(2) [1/3 + (2/3)(0.607)] approximately 2.087, and Delta S (500 m) approximately 0.740. At d_test = 2 km, exp(minus 2.0) = 0.135 for the air leg, S_air (2 km) approximately 1.198, and </w:t>
      </w:r>
      <w:r>
        <w:rPr>
          <w:rFonts w:ascii="Aptos" w:hAnsi="Aptos" w:cs="Aptos"/>
          <w:b w:val="0"/>
          <w:color w:val="000000"/>
        </w:rPr>
        <w:lastRenderedPageBreak/>
        <w:t>Delta S (2 km) approximately 1.629. Sensitivity to the baseline choice is therefore strong: doubling d_test from 1 km to 2 km increases Delta S by 37 percent (1.193 to 1.629), and halving d_test to 500 m decreases Delta S by 38 percent (1.193 to 0.740). The choice d_test = 1 km represents the framework's natural test scale at the upper-bound kappa; the framework predicts a measurable Delta S at any of the three baselines.</w:t>
      </w:r>
    </w:p>
    <w:p w14:paraId="003DA567" w14:textId="77777777" w:rsidR="009C0390" w:rsidRDefault="00000000">
      <w:pPr>
        <w:spacing w:after="120" w:line="401" w:lineRule="auto" w:before="0"/>
        <w:ind w:firstLine="0"/>
        <w:jc w:val="left"/>
      </w:pPr>
      <w:r>
        <w:rPr>
          <w:rFonts w:ascii="Aptos" w:hAnsi="Aptos" w:cs="Aptos"/>
          <w:b w:val="0"/>
          <w:color w:val="000000"/>
        </w:rPr>
        <w:t>Sensitivity to kappa is parametrized by the dimensionless product u = kappa rho_air d_test, with the framework's prediction reading</w:t>
      </w:r>
    </w:p>
    <w:p w14:paraId="57FF2068" w14:textId="77777777" w:rsidR="009C0390" w:rsidRDefault="00000000">
      <w:pPr>
        <w:spacing w:before="0" w:after="120" w:line="401" w:lineRule="auto"/>
        <w:ind w:firstLine="0"/>
        <w:jc w:val="left"/>
      </w:pPr>
      <w:r>
        <w:rPr>
          <w:rFonts w:ascii="Aptos" w:hAnsi="Aptos" w:cs="Aptos"/>
          <w:b w:val="0"/>
          <w:color w:val="000000"/>
        </w:rPr>
        <w:t>Delta S = 2 sqrt(2) x (2/3) x [exp(minus d_test / L_vac) minus exp(minus u minus d_test / L_vac)],        (19k)</w:t>
      </w:r>
    </w:p>
    <w:p w14:paraId="718B1444" w14:textId="77777777" w:rsidR="009C0390" w:rsidRDefault="00000000">
      <w:pPr>
        <w:spacing w:after="120" w:line="401" w:lineRule="auto" w:before="0"/>
        <w:ind w:firstLine="720"/>
        <w:jc w:val="both"/>
      </w:pPr>
      <w:r>
        <w:rPr>
          <w:rFonts w:ascii="Aptos" w:hAnsi="Aptos" w:cs="Aptos"/>
          <w:b w:val="0"/>
          <w:color w:val="000000"/>
        </w:rPr>
        <w:t>which at fixed d_test much less than L_vac reduces to Delta S approximately (4 sqrt(2) / 3)(1 minus exp(minus u)). For u = 1 (the upper-bound kappa at 1 km), Delta S = 1.193. For u = 0.1 (kappa one decade below upper bound), Delta S approximately 0.179, still detectable at 5 sigma over multi-week observation. For u = 0.01 (kappa two decades below upper bound), Delta S approximately 0.019, at the boundary of detectability with current SNSPD count rates. The vacuum-vs-air design at 1 km therefore distinguishes kappa down to approximately 8 x 10 to the minus 6 m squared per kg at 5 sigma with realistic count rates; below this value the d_test = 1 km configuration is insensitive.</w:t>
      </w:r>
    </w:p>
    <w:p w14:paraId="7F955ECC" w14:textId="77777777" w:rsidR="009C0390" w:rsidRDefault="00000000">
      <w:pPr>
        <w:spacing w:after="120" w:line="401" w:lineRule="auto" w:before="0"/>
        <w:ind w:firstLine="720"/>
        <w:jc w:val="both"/>
      </w:pPr>
      <w:r>
        <w:rPr>
          <w:rFonts w:ascii="Aptos" w:hAnsi="Aptos" w:cs="Aptos"/>
          <w:b w:val="0"/>
          <w:color w:val="000000"/>
        </w:rPr>
        <w:t>Sensitivity to L_vac uncertainty: the vacuum-side S_vacuum is exponentially close to the Tsirelson bound for any L_vac at the Yin bound or larger, so Delta S is essentially independent of L_vac in the vacuum-tight regime. Only at L_vac of order d_test or smaller (well below the Yin bound) would the vacuum side acquire measurable departure from 2 sqrt(2). The framework's prediction at d_test = 1 km is therefore essentially a one-parameter prediction in kappa, with the L_vac uncertainty inherited from Yin et al. (2017) entering at the part-per-thousand level for any L_vac above 100 km.</w:t>
      </w:r>
    </w:p>
    <w:p w14:paraId="2062C01B" w14:textId="77777777" w:rsidR="009C0390" w:rsidRDefault="00000000">
      <w:pPr>
        <w:spacing w:before="0" w:after="120" w:line="401" w:lineRule="auto"/>
        <w:ind w:firstLine="0"/>
        <w:jc w:val="left"/>
      </w:pPr>
      <w:r>
        <w:rPr>
          <w:rFonts w:ascii="Aptos" w:hAnsi="Aptos" w:cs="Aptos"/>
          <w:b/>
          <w:bCs/>
          <w:color w:val="000000"/>
          <w:sz w:val="28"/>
          <w:szCs w:val="28"/>
        </w:rPr>
        <w:t>6.4.4 Sensitivity vs existing Bell apparatus capability</w:t>
      </w:r>
    </w:p>
    <w:p w14:paraId="0770995D" w14:textId="77777777" w:rsidR="009C0390" w:rsidRDefault="00000000">
      <w:pPr>
        <w:spacing w:after="120" w:line="401" w:lineRule="auto" w:before="0"/>
        <w:ind w:firstLine="720"/>
        <w:jc w:val="both"/>
      </w:pPr>
      <w:r>
        <w:rPr>
          <w:rFonts w:ascii="Aptos" w:hAnsi="Aptos" w:cs="Aptos"/>
          <w:b w:val="0"/>
          <w:color w:val="000000"/>
        </w:rPr>
        <w:t>Statistical-significance calculation. The CHSH parameter S at fixed (a, b) is estimated from a sample of N coincidence pairs accumulated at the four angle pairs of the CHSH protocol. Standard error on S scales as sigma_S = (4 / sqrt(N)) for N coincidence pairs per setting at the Tsirelson bound. To distinguish Delta S = 1.193 at 5 sigma requires sigma_S of order 0.24 per regime, that is N at least (4 / 0.24) squared approximately 280 coincidence pairs per setting per regime, an extremely modest sample. Current free-space SPDC sources with collection optics at the kilometer scale deliver coincidence rates of order 10 to 100 pairs per second per pair of channels at acceptable signal-to-background ratio; the 280-pair threshold is achieved in seconds. The dominant practical constraint is not statistics but apparatus stability over the multiple measurement campaigns (vacuum, air, and possibly intermediate-pressure conditions) needed to extract the Delta S signal.</w:t>
      </w:r>
    </w:p>
    <w:p w14:paraId="05B83831" w14:textId="77777777" w:rsidR="009C0390" w:rsidRDefault="00000000">
      <w:pPr>
        <w:spacing w:after="120" w:line="401" w:lineRule="auto" w:before="0"/>
        <w:ind w:firstLine="720"/>
        <w:jc w:val="both"/>
      </w:pPr>
      <w:r>
        <w:rPr>
          <w:rFonts w:ascii="Aptos" w:hAnsi="Aptos" w:cs="Aptos"/>
          <w:b w:val="0"/>
          <w:color w:val="000000"/>
        </w:rPr>
        <w:lastRenderedPageBreak/>
        <w:t>Comparison to Weihs et al. (1998). Weihs operated at 400 m of optical fiber, S = 2.73 plus or minus 0.02. The framework's prediction for fiber-medium kappa is constrained by this observation to be at most kappa_silica approximately 2 x 10 to the minus 6 m squared / kg (Section 6.4.1 paragraph 2 above). The Weihs apparatus could in principle replicate the proposed vacuum-vs-air test in two distinct fiber lengths or core compositions if a medium-dependent kappa is suspected; the framework's claim is that air at 1 km is the dominant test medium given the existing fiber constraint.</w:t>
      </w:r>
    </w:p>
    <w:p w14:paraId="07505425" w14:textId="77777777" w:rsidR="009C0390" w:rsidRDefault="00000000">
      <w:pPr>
        <w:spacing w:after="120" w:line="401" w:lineRule="auto" w:before="0"/>
        <w:ind w:firstLine="720"/>
        <w:jc w:val="both"/>
      </w:pPr>
      <w:r>
        <w:rPr>
          <w:rFonts w:ascii="Aptos" w:hAnsi="Aptos" w:cs="Aptos"/>
          <w:b w:val="0"/>
          <w:color w:val="000000"/>
        </w:rPr>
        <w:t>Comparison to Scheidl et al. (2010). Scheidl operated at 144 km of free-space island-to-island propagation through atmospheric air at the Canary Islands altitude, S = 2.394 plus or minus 0.058. The framework's prediction at d = 144 km in air with rho_air at altitude approximately 0.9 kg / m cubed and kappa at the order-of-magnitude estimate 8.16 x 10 to the minus 4 m squared / kg would give an air-medium contribution to 1 / L_eff of kappa rho_air_alt = 7.34 x 10 to the minus 4 / m, dominating L_eff approximately 1,360 m. At d = 144,000 m, the air-side exp(minus d / L_eff) is exp(minus 106) approximately zero, predicting S = 2 sqrt(2) / 3 approximately 0.943. The Scheidl observation S = 2.394 is 25 sigma above this prediction. The Scheidl observation therefore already rules out kappa at the order-of-magnitude value 8.16 x 10 to the minus 4 m squared per kg for air at altitude. Bounding kappa_air from the Scheidl 1 sigma low S_obs = 2.336 by inverting equation (19a): the bracket at the bound equals 2.336 over 2 sqrt(2) = 0.826, so (2/3) exp(minus d x kappa_air rho_air_alt) at least 0.826 minus 1/3 = 0.493, exp(minus d x kappa_air rho_air_alt) at least 0.740, hence d x kappa_air rho_air_alt at most minus ln(0.740) = 0.301. With d = 144,000 m, kappa_air rho_air_alt at most 2.09 x 10 to the minus 6 per m, and with rho_air_alt = 0.9 kg / m cubed, kappa_air at most approximately 2.3 x 10 to the minus 6 m squared / kg at altitude.</w:t>
      </w:r>
    </w:p>
    <w:p w14:paraId="2FB8C697" w14:textId="77777777" w:rsidR="009C0390" w:rsidRDefault="00000000">
      <w:pPr>
        <w:spacing w:after="120" w:line="401" w:lineRule="auto" w:before="0"/>
        <w:ind w:firstLine="720"/>
        <w:jc w:val="both"/>
      </w:pPr>
      <w:r>
        <w:rPr>
          <w:rFonts w:ascii="Aptos" w:hAnsi="Aptos" w:cs="Aptos"/>
          <w:b w:val="0"/>
          <w:color w:val="000000"/>
        </w:rPr>
        <w:t xml:space="preserve">This is an important correction. The order-of-magnitude kappa estimate of 8.16 x 10 to the minus 4 m squared / kg in Section 6.4 paragraph 2 is the value at which d_test = 1 km is the natural test scale, but it is not consistent with Scheidl 2010 at altitude. The Scheidl-bounded kappa_air of approximately 2.3 x 10 to the minus 6 m squared / kg at altitude implies that at d_test = 1 km, the framework's predicted Delta S is substantially reduced. Substituting kappa_air = 2.3 x 10 to the minus 6 into the framework's prediction at d_test = 1 km with sea-level rho_air = 1.225 kg / m cubed, kappa rho_air = 2.82 x 10 to the minus 6 per m, exp(minus 2.82 x 10 to the minus 3) = 0.9972, and S_air approximately 2 sqrt(2) [1/3 + (2/3)(0.9972)] approximately 2.822. The corresponding Delta S = 2.828 minus 2.822 = 0.005 at d_test = 1 km, a 0.2 percent signal that requires Delta S sensitivity of order 0.001 per regime, hence N at least (4 / 0.001) squared = 16 million coincidence pairs per setting per regime. At a modern SPDC source rate of order 10 pairs per second per setting after channel losses, this is achievable in approximately 20 days per setting and 80 days for the full four-setting CHSH protocol per regime. A longer baseline at d_test = 10 km would give Delta S </w:t>
      </w:r>
      <w:r>
        <w:rPr>
          <w:rFonts w:ascii="Aptos" w:hAnsi="Aptos" w:cs="Aptos"/>
          <w:b w:val="0"/>
          <w:color w:val="000000"/>
        </w:rPr>
        <w:lastRenderedPageBreak/>
        <w:t>approximately 0.05 (the saturation regime at d much greater than the air-set L_eff approximately 350 km for kappa = 2.3 x 10 to the minus 6) and reduce the required N by approximately three orders of magnitude, but increases channel-loss and apparatus-stability requirements proportionately.</w:t>
      </w:r>
    </w:p>
    <w:p w14:paraId="5EA75CB4" w14:textId="77777777" w:rsidR="009C0390" w:rsidRDefault="00000000">
      <w:pPr>
        <w:spacing w:after="120" w:line="401" w:lineRule="auto" w:before="0"/>
        <w:ind w:firstLine="720"/>
        <w:jc w:val="both"/>
      </w:pPr>
      <w:r>
        <w:rPr>
          <w:rFonts w:ascii="Aptos" w:hAnsi="Aptos" w:cs="Aptos"/>
          <w:b w:val="0"/>
          <w:color w:val="000000"/>
        </w:rPr>
        <w:t>The corrected framework prediction at the Scheidl-bounded altitude kappa, namely Delta S of order 0.005 at d_test = 1 km, is empirically constrained but not falsified. The Scheidl bound on kappa_air at altitude does not necessarily translate to the same bound on kappa_air at sea level, since the kappa coupling may depend on temperature, pressure, and atmospheric composition in ways not yet derived. The vacuum-vs-air design at sea level remains a valid test of the framework, with the predicted signal scale set by the actual sea-level kappa rather than the altitude-bounded value. The framework's commitment is that the apparatus design must accommodate the sensitivity required to distinguish a Delta S in the range 0.001 to 1 at d_test = 1 km, with the signal magnitude dependent on the sea-level kappa value. If sea-level kappa exceeds the altitude bound by an order of magnitude (possible if low-altitude humidity, ionization, or aerosol content increases the carrier coupling), Delta S grows correspondingly; if sea-level kappa equals the altitude bound, the 1 km test reaches the threshold of feasibility at multi-month integration; if sea-level kappa is suppressed below the altitude bound, the 1 km test is insensitive and a longer baseline is required.</w:t>
      </w:r>
    </w:p>
    <w:p w14:paraId="559C5B07" w14:textId="77777777" w:rsidR="009C0390" w:rsidRDefault="00000000">
      <w:pPr>
        <w:spacing w:after="120" w:line="401" w:lineRule="auto" w:before="0"/>
        <w:ind w:firstLine="720"/>
        <w:jc w:val="both"/>
      </w:pPr>
      <w:r>
        <w:rPr>
          <w:rFonts w:ascii="Aptos" w:hAnsi="Aptos" w:cs="Aptos"/>
          <w:b w:val="0"/>
          <w:color w:val="000000"/>
        </w:rPr>
        <w:t>Comparison to Hensen et al. (2015). Hensen operated at 1.3 km of vacuum-and-fiber between NV-center spin systems in diamond, S = 2.42 plus or minus 0.20. The d-mismatch with the present design (vacuum-and-fiber vs free-space-air) and the matter-wave nature of the entangled state (spin not polarization) make direct comparison non-trivial; Hensen does not constrain the air-medium kappa relevant to the present design. The Storz et al. (2023) loophole-free apparatus at 30 m of superconducting-circuit waveguide similarly probes a different medium kappa and does not constrain the air-medium discriminator. The Yin et al. (2017) satellite-to-ground free-space experiment is the dominant existing constraint on the vacuum-side L_vac (3,500 km bound), but its air-leg measurement segment is a small fraction of the 1,200 km path and the residual atmospheric contribution is unquantified in the published analysis.</w:t>
      </w:r>
    </w:p>
    <w:p w14:paraId="6A5CFC20" w14:textId="77777777" w:rsidR="009C0390" w:rsidRDefault="00000000">
      <w:pPr>
        <w:spacing w:before="0" w:after="120" w:line="401" w:lineRule="auto"/>
        <w:ind w:firstLine="0"/>
        <w:jc w:val="left"/>
      </w:pPr>
      <w:r>
        <w:rPr>
          <w:rFonts w:ascii="Aptos" w:hAnsi="Aptos" w:cs="Aptos"/>
          <w:b/>
          <w:bCs/>
          <w:color w:val="000000"/>
          <w:sz w:val="28"/>
          <w:szCs w:val="28"/>
        </w:rPr>
        <w:t>6.4.5 Confounds and controls</w:t>
      </w:r>
    </w:p>
    <w:p w14:paraId="0C4136A3" w14:textId="77777777" w:rsidR="009C0390" w:rsidRDefault="00000000">
      <w:pPr>
        <w:spacing w:after="120" w:line="401" w:lineRule="auto" w:before="0"/>
        <w:ind w:firstLine="720"/>
        <w:jc w:val="both"/>
      </w:pPr>
      <w:r>
        <w:rPr>
          <w:rFonts w:ascii="Aptos" w:hAnsi="Aptos" w:cs="Aptos"/>
          <w:b w:val="0"/>
          <w:color w:val="000000"/>
        </w:rPr>
        <w:t>The framework's prediction is a Delta S signal between vacuum and air at a fixed kilometer baseline. The experimental design must rule out the same Delta S arising from conventional decoherence sources that distinguish vacuum from air. Five such confounds are identified.</w:t>
      </w:r>
    </w:p>
    <w:p w14:paraId="3CD9CAFB" w14:textId="77777777" w:rsidR="009C0390" w:rsidRDefault="00000000">
      <w:pPr>
        <w:spacing w:after="120" w:line="401" w:lineRule="auto" w:before="0"/>
        <w:ind w:firstLine="720"/>
        <w:jc w:val="both"/>
      </w:pPr>
      <w:r>
        <w:rPr>
          <w:rFonts w:ascii="Aptos" w:hAnsi="Aptos" w:cs="Aptos"/>
          <w:b w:val="0"/>
          <w:color w:val="000000"/>
        </w:rPr>
        <w:lastRenderedPageBreak/>
        <w:t>Atmospheric scintillation. Free-space optical propagation through atmospheric air at kilometer baselines is subject to turbulence-induced phase and intensity fluctuations, with formalism developed in Andrews and Phillips (2005). The relevant turbulence quantity at 810 nm is the Fried parameter r_0, which at sea level under typical conditions is of order centimeters to tens of centimeters. Scintillation produces uncorrelated phase fluctuations on the two photons that reduce the visibility of the polarization-singlet correlation, and the loss of visibility is asymmetric between vacuum and air conditions. Quantitatively, the polarization-correlation visibility V_pol under atmospheric scintillation at d_test = 1 km is approximately exp(minus pi C_n squared d_test omega squared / c squared) for refractive-index structure constant C_n squared of order 10 to the minus 14 m to the minus 2/3 at sea level (Andrews and Phillips 2005, Chapter 4), giving V_pol approximately 0.98 at 810 nm. The visibility loss is approximately 2 percent, which propagates to a CHSH-parameter loss of order 0.06, on the same order as the framework's predicted Delta S at the Scheidl-bounded kappa. The control is to operate in a turbulence-suppressed regime (covered air channel, indoor 1-km configuration, or active adaptive-optics correction), and to characterize the residual scintillation by an independent visibility measurement on classical light through the same channel. Decoherence-as-confound effects of the kind catalogued by Zurek (2003) are bounded at the same percent-level scale by the same control measurements.</w:t>
      </w:r>
    </w:p>
    <w:p w14:paraId="0A4CC8C4" w14:textId="77777777" w:rsidR="009C0390" w:rsidRDefault="00000000">
      <w:pPr>
        <w:spacing w:after="120" w:line="401" w:lineRule="auto" w:before="0"/>
        <w:ind w:firstLine="720"/>
        <w:jc w:val="both"/>
      </w:pPr>
      <w:r>
        <w:rPr>
          <w:rFonts w:ascii="Aptos" w:hAnsi="Aptos" w:cs="Aptos"/>
          <w:b w:val="0"/>
          <w:color w:val="000000"/>
        </w:rPr>
        <w:t>Polarization decorrelation in air. Atmospheric birefringence at 810 nm is small but not zero; nitrogen and oxygen have differential refractive indices of order 10 to the minus 8 in optical bands. Over 1 km of propagation, the accumulated phase delay between orthogonal polarizations is of order 10 to the minus 8 x 10 to the 3 = 10 to the minus 5 radians, well below the resolution required for the proposed measurement. Polarization decorrelation is therefore a sub-dominant confound. The control is a polarization-rotation calibration using a classical reference beam through the same channel at the same wavelength.</w:t>
      </w:r>
    </w:p>
    <w:p w14:paraId="3EBEC8EA" w14:textId="77777777" w:rsidR="009C0390" w:rsidRDefault="00000000">
      <w:pPr>
        <w:spacing w:after="120" w:line="401" w:lineRule="auto" w:before="0"/>
        <w:ind w:firstLine="720"/>
        <w:jc w:val="both"/>
      </w:pPr>
      <w:r>
        <w:rPr>
          <w:rFonts w:ascii="Aptos" w:hAnsi="Aptos" w:cs="Aptos"/>
          <w:b w:val="0"/>
          <w:color w:val="000000"/>
        </w:rPr>
        <w:t>Thermal-gradient effects. Differential temperature along the 1-km baseline can introduce refractive-index gradients that produce beam-pointing instabilities, leading to coincidence-rate reductions correlated with environmental conditions. The control is to operate in thermally controlled conditions (indoor enclosure, night-time operation) and to correlate observed coincidence rates with continuously logged temperature and pressure data.</w:t>
      </w:r>
    </w:p>
    <w:p w14:paraId="382E9E50" w14:textId="77777777" w:rsidR="009C0390" w:rsidRDefault="00000000">
      <w:pPr>
        <w:spacing w:after="120" w:line="401" w:lineRule="auto" w:before="0"/>
        <w:ind w:firstLine="720"/>
        <w:jc w:val="both"/>
      </w:pPr>
      <w:r>
        <w:rPr>
          <w:rFonts w:ascii="Aptos" w:hAnsi="Aptos" w:cs="Aptos"/>
          <w:b w:val="0"/>
          <w:color w:val="000000"/>
        </w:rPr>
        <w:t xml:space="preserve">Residual-field shielding. Stray magnetic and electric fields at the apparatus stations can produce Faraday rotation and Stark-effect polarization shifts that mimic the framework's predicted Delta S. The control is to monitor and shield the apparatus regions against fields above 10 microtesla magnetic and 10 V/m electric, and to verify by an </w:t>
      </w:r>
      <w:r>
        <w:rPr>
          <w:rFonts w:ascii="Aptos" w:hAnsi="Aptos" w:cs="Aptos"/>
          <w:b w:val="0"/>
          <w:color w:val="000000"/>
        </w:rPr>
        <w:lastRenderedPageBreak/>
        <w:t>independent classical-light measurement that the polarization-readout offset is invariant across vacuum and air conditions.</w:t>
      </w:r>
    </w:p>
    <w:p w14:paraId="6F7C2CB7" w14:textId="77777777" w:rsidR="009C0390" w:rsidRDefault="00000000">
      <w:pPr>
        <w:spacing w:after="120" w:line="401" w:lineRule="auto" w:before="0"/>
        <w:ind w:firstLine="720"/>
        <w:jc w:val="both"/>
      </w:pPr>
      <w:r>
        <w:rPr>
          <w:rFonts w:ascii="Aptos" w:hAnsi="Aptos" w:cs="Aptos"/>
          <w:b w:val="0"/>
          <w:color w:val="000000"/>
        </w:rPr>
        <w:t>Channel-loss-induced postselection effects. Free-space transmission through air at 1 km loses approximately 1 dB at 810 nm under good seeing conditions; vacuum loss is dominated by source-collection and detector quantum efficiency, with negligible channel contribution. The differential loss between vacuum and air alters the effective sampling rate but not the CHSH parameter, as long as the postselection on coincidence events is unbiased with respect to polarization. The control is to characterize the polarization-dependence of the channel loss by classical reference measurements at the four CHSH-protocol angle settings and to apply detection-efficiency corrections to the postselected CHSH statistic.</w:t>
      </w:r>
    </w:p>
    <w:p w14:paraId="09CC5787" w14:textId="77777777" w:rsidR="009C0390" w:rsidRDefault="00000000">
      <w:pPr>
        <w:spacing w:before="0" w:after="120" w:line="401" w:lineRule="auto"/>
        <w:ind w:firstLine="0"/>
        <w:jc w:val="left"/>
      </w:pPr>
      <w:r>
        <w:rPr>
          <w:rFonts w:ascii="Aptos" w:hAnsi="Aptos" w:cs="Aptos"/>
          <w:b/>
          <w:bCs/>
          <w:color w:val="000000"/>
          <w:sz w:val="28"/>
          <w:szCs w:val="28"/>
        </w:rPr>
        <w:t>6.4.6 Falsification statement</w:t>
      </w:r>
    </w:p>
    <w:p w14:paraId="7F469102" w14:textId="77777777" w:rsidR="009C0390" w:rsidRDefault="00000000">
      <w:pPr>
        <w:spacing w:after="120" w:line="401" w:lineRule="auto" w:before="0"/>
        <w:ind w:firstLine="720"/>
        <w:jc w:val="both"/>
      </w:pPr>
      <w:r>
        <w:rPr>
          <w:rFonts w:ascii="Aptos" w:hAnsi="Aptos" w:cs="Aptos"/>
          <w:b w:val="0"/>
          <w:color w:val="000000"/>
        </w:rPr>
        <w:t>The framework's prediction at the vacuum-vs-air discriminator is the following. At d_test = 1 km, with all conventional confounds bounded below the 0.001 level on the CHSH parameter S for the high-sensitivity campaign, the framework predicts a non-zero Delta S = S_vacuum minus S_air whose magnitude is set by the air-medium coupling kappa_air at the experimental conditions. At the order-of-magnitude kappa estimate that motivates d_test = 1 km as the natural test scale, Delta S approximately 1.19; at the Scheidl-bounded altitude kappa of 2.3 x 10 to the minus 6 m squared per kg, Delta S at d_test = 1 km is approximately 0.005, marginal for current technology at d_test = 1 km but accessible at d_test = 10 km where Delta S grows to approximately 0.05 by the saturation of the air-medium exponential at d much larger than the air-set L_eff of order 350 km.</w:t>
      </w:r>
    </w:p>
    <w:p w14:paraId="5135F80E" w14:textId="77777777" w:rsidR="009C0390" w:rsidRDefault="00000000">
      <w:pPr>
        <w:spacing w:after="120" w:line="401" w:lineRule="auto" w:before="0"/>
        <w:ind w:firstLine="720"/>
        <w:jc w:val="both"/>
      </w:pPr>
      <w:r>
        <w:rPr>
          <w:rFonts w:ascii="Aptos" w:hAnsi="Aptos" w:cs="Aptos"/>
          <w:b w:val="0"/>
          <w:color w:val="000000"/>
        </w:rPr>
        <w:t>Falsification of the framework. A measured Delta S below the framework's predicted threshold at the operating kappa value, with all conventional confounds independently bounded below the corresponding threshold, falsifies the framework at the corresponding sea-level kappa value. Specifically, a measured Delta S below 0.0005 at d_test = 1 km, with confounds bounded below 0.0005, would falsify the framework for kappa_air at sea level above approximately 2 x 10 to the minus 7 m squared per kg. A measured Delta S below 0.005 at d_test = 1 km, with confounds bounded below 0.005, would falsify the framework for kappa_air at sea level above approximately 2 x 10 to the minus 6 m squared per kg, which is the order-of-magnitude regime the Scheidl-bounded altitude kappa suggests for sea level. A null result at the most sensitive measurement campaign would constrain kappa_air to be below the threshold accessible at that campaign, pushing the framework into a regime where the vacuum-vs-air discriminator at 1 km is insensitive and a longer baseline (10 to 100 km) or denser intervening medium is required.</w:t>
      </w:r>
    </w:p>
    <w:p w14:paraId="1E7A1485" w14:textId="77777777" w:rsidR="009C0390" w:rsidRDefault="00000000">
      <w:pPr>
        <w:spacing w:after="120" w:line="401" w:lineRule="auto" w:before="0"/>
        <w:ind w:firstLine="720"/>
        <w:jc w:val="both"/>
      </w:pPr>
      <w:r>
        <w:rPr>
          <w:rFonts w:ascii="Aptos" w:hAnsi="Aptos" w:cs="Aptos"/>
          <w:b w:val="0"/>
          <w:color w:val="000000"/>
        </w:rPr>
        <w:lastRenderedPageBreak/>
        <w:t>Confirmation status. A measured Delta S consistent with the framework's prediction at the corresponding sea-level kappa value does not by itself confirm the framework, since alternative measurement-dependent local theories could in principle produce the same signal. The framework's affirmative confirmation requires consistency with the predictions of Sections 6.5, 6.6, and 6.7 in addition: medium-density dependence (Prediction 2), probe-mass dependence (Prediction 3), and apparatus-baseline orientation dependence (Prediction 4). The vacuum-vs-air discriminator rules out standard QM (which predicts Delta S = 0 exactly) at any Delta S above the threshold of 5 sigma; the affirmative case for the framework requires the multi-prediction consistency check developed in Sections 6.5 through 6.7.</w:t>
      </w:r>
    </w:p>
    <w:p w14:paraId="4C71E737" w14:textId="77777777" w:rsidR="009C0390" w:rsidRDefault="00000000">
      <w:pPr>
        <w:spacing w:after="120" w:line="401" w:lineRule="auto" w:before="0"/>
        <w:ind w:firstLine="720"/>
        <w:jc w:val="both"/>
      </w:pPr>
      <w:r>
        <w:rPr>
          <w:rFonts w:ascii="Aptos" w:hAnsi="Aptos" w:cs="Aptos"/>
          <w:b w:val="0"/>
          <w:color w:val="000000"/>
        </w:rPr>
        <w:t>Comparison to the standard QM prediction. The standard formalism, in the absence of conventional decoherence sources, predicts Delta S = 0 exactly. Any measured non-zero Delta S that survives the confound controls of Section 6.4.5 falsifies the standard formalism at the corresponding significance level, independently of the affirmative interpretation. The vacuum-vs-air discriminator is therefore an asymmetric test: a positive result falsifies standard QM, while a null result falsifies the framework's prediction at the corresponding kappa value. Both outcomes are informative; neither is empirically degenerate. The dominant discriminator within current technology is the vacuum-vs-air design at d_test = 1 km, with the apparatus specification and confound controls of Sections 6.4.1 through 6.4.5 and the statistical-significance threshold of Section 6.4.4.</w:t>
      </w:r>
    </w:p>
    <w:p w14:paraId="48C00BF6" w14:textId="77777777" w:rsidR="009C0390" w:rsidRDefault="00000000">
      <w:pPr>
        <w:pStyle w:val="Heading2"/>
        <w:spacing w:before="0" w:after="120" w:line="401" w:lineRule="auto"/>
        <w:ind w:firstLine="0"/>
        <w:jc w:val="left"/>
      </w:pPr>
      <w:r>
        <w:rPr>
          <w:rFonts w:ascii="Aptos" w:hAnsi="Aptos" w:cs="Aptos"/>
          <w:b/>
          <w:color w:val="000000"/>
        </w:rPr>
        <w:t>6.5 Prediction 2: medium-density dependence</w:t>
      </w:r>
    </w:p>
    <w:p w14:paraId="0A97B430" w14:textId="77777777" w:rsidR="009C0390" w:rsidRDefault="00000000">
      <w:pPr>
        <w:spacing w:after="120" w:line="401" w:lineRule="auto" w:before="0"/>
        <w:ind w:firstLine="720"/>
        <w:jc w:val="both"/>
      </w:pPr>
      <w:r>
        <w:rPr>
          <w:rFonts w:ascii="Aptos" w:hAnsi="Aptos" w:cs="Aptos"/>
          <w:b w:val="0"/>
          <w:color w:val="000000"/>
        </w:rPr>
        <w:t>The foam decoherence length L_dec is not a universal constant. It is set by the rate at which the foam-mediated correlation between the two detector regions decays into the ambient foam configuration, and that rate depends on the medium through which the entangled state propagates. The framework predicts that L_dec is reduced when the propagation path includes dense matter, through the following structural relationship between the foam decoherence length and the conventional matter density rho_m of the medium:</w:t>
      </w:r>
    </w:p>
    <w:p w14:paraId="78E8446A" w14:textId="77777777" w:rsidR="009C0390" w:rsidRDefault="00000000">
      <w:pPr>
        <w:spacing w:before="0" w:after="120" w:line="401" w:lineRule="auto"/>
        <w:ind w:firstLine="0"/>
        <w:jc w:val="left"/>
      </w:pPr>
      <w:r>
        <w:rPr>
          <w:rFonts w:ascii="Aptos" w:hAnsi="Aptos" w:cs="Aptos"/>
          <w:b/>
          <w:color w:val="000000"/>
        </w:rPr>
        <w:t>1 / L_dec(rho_m) = 1 / L_vac + kappa x rho_m,        (20a)</w:t>
      </w:r>
    </w:p>
    <w:p w14:paraId="01959271" w14:textId="77777777" w:rsidR="009C0390" w:rsidRDefault="00000000">
      <w:pPr>
        <w:spacing w:after="120" w:line="401" w:lineRule="auto" w:before="0"/>
        <w:ind w:firstLine="720"/>
        <w:jc w:val="both"/>
      </w:pPr>
      <w:r>
        <w:rPr>
          <w:rFonts w:ascii="Aptos" w:hAnsi="Aptos" w:cs="Aptos"/>
          <w:b w:val="0"/>
          <w:color w:val="000000"/>
        </w:rPr>
        <w:t>with rho_m the conventional matter density of the medium, L_vac the foam decoherence length in vacuum, and kappa a coupling constant characterizing the strength of the foam-matter interaction at the relevant probe energy. The two terms correspond to two independent decoherence channels: the vacuum-foam channel governed by L_vac (the foam decoherence length in the absence of dense matter), and the matter-foam channel governed by kappa rho_m (the additional decoherence rate induced by the presence of dense matter).</w:t>
      </w:r>
    </w:p>
    <w:p w14:paraId="621FBD4F" w14:textId="77777777" w:rsidR="009C0390" w:rsidRDefault="00000000">
      <w:pPr>
        <w:spacing w:after="120" w:line="401" w:lineRule="auto" w:before="0"/>
        <w:ind w:firstLine="0"/>
        <w:jc w:val="left"/>
      </w:pPr>
      <w:r>
        <w:rPr>
          <w:rFonts w:ascii="Aptos" w:hAnsi="Aptos" w:cs="Aptos"/>
          <w:b w:val="0"/>
          <w:color w:val="000000"/>
        </w:rPr>
        <w:lastRenderedPageBreak/>
        <w:t>Substituting (20a) into the visibility expression (18), the same-outcome visibility at fixed separation d acquires a dependence on medium density:</w:t>
      </w:r>
    </w:p>
    <w:p w14:paraId="76AE6BBE" w14:textId="77777777" w:rsidR="009C0390" w:rsidRDefault="00000000">
      <w:pPr>
        <w:spacing w:before="0" w:after="120" w:line="401" w:lineRule="auto"/>
        <w:ind w:firstLine="0"/>
        <w:jc w:val="left"/>
      </w:pPr>
      <w:r>
        <w:rPr>
          <w:rFonts w:ascii="Aptos" w:hAnsi="Aptos" w:cs="Aptos"/>
          <w:b w:val="0"/>
          <w:color w:val="000000"/>
        </w:rPr>
        <w:t>V(d, rho_m) = (1/3) x (1 minus exp( minus d / L_vac minus kappa rho_m d )).        (20b)</w:t>
      </w:r>
    </w:p>
    <w:p w14:paraId="1C6860D8" w14:textId="77777777" w:rsidR="009C0390" w:rsidRDefault="00000000">
      <w:pPr>
        <w:spacing w:after="120" w:line="401" w:lineRule="auto" w:before="0"/>
        <w:ind w:firstLine="720"/>
        <w:jc w:val="both"/>
      </w:pPr>
      <w:r>
        <w:rPr>
          <w:rFonts w:ascii="Aptos" w:hAnsi="Aptos" w:cs="Aptos"/>
          <w:b w:val="0"/>
          <w:color w:val="000000"/>
        </w:rPr>
        <w:t>Prediction 2 (medium dependence). At fixed source-detector separation d, the same-outcome visibility V(d, rho_m) increases monotonically with the conventional matter density rho_m of the medium between source and detectors. Standard quantum mechanics predicts V(d, rho_m) = 0 for all rho_m, independent of medium. The framework's prediction therefore distinguishes from standard QM at any positive Delta V observed over a controlled medium-density variation.</w:t>
      </w:r>
    </w:p>
    <w:p w14:paraId="6B580C04" w14:textId="77777777" w:rsidR="009C0390" w:rsidRDefault="00000000">
      <w:pPr>
        <w:pStyle w:val="Heading2"/>
        <w:spacing w:before="0" w:after="120" w:line="401" w:lineRule="auto"/>
        <w:ind w:firstLine="0"/>
        <w:jc w:val="left"/>
      </w:pPr>
      <w:r>
        <w:rPr>
          <w:rFonts w:ascii="Aptos" w:hAnsi="Aptos" w:cs="Aptos"/>
          <w:b/>
          <w:color w:val="000000"/>
        </w:rPr>
        <w:t>6.6 Prediction 3: probe-mass dependence</w:t>
      </w:r>
    </w:p>
    <w:p w14:paraId="2BD1F595" w14:textId="77777777" w:rsidR="009C0390" w:rsidRDefault="00000000">
      <w:pPr>
        <w:spacing w:after="120" w:line="401" w:lineRule="auto" w:before="0"/>
        <w:ind w:firstLine="720"/>
        <w:jc w:val="both"/>
      </w:pPr>
      <w:r>
        <w:rPr>
          <w:rFonts w:ascii="Aptos" w:hAnsi="Aptos" w:cs="Aptos"/>
          <w:b w:val="0"/>
          <w:color w:val="000000"/>
        </w:rPr>
        <w:t>A particle of mass m interacts with the foam through the Nelson diffusion coefficient (Paper 3 equation 28), which is reduced relative to the carrier value by the ratio m_carrier / m. A heavier probe perturbs the foam less per unit time, in the sense that the recovery of foam equilibrium after a perturbation is faster for a heavier probe. The framework predicts that L_dec scales with probe mass as</w:t>
      </w:r>
    </w:p>
    <w:p w14:paraId="30C71FFC" w14:textId="77777777" w:rsidR="009C0390" w:rsidRDefault="00000000">
      <w:pPr>
        <w:spacing w:before="0" w:after="120" w:line="401" w:lineRule="auto"/>
        <w:ind w:firstLine="0"/>
        <w:jc w:val="left"/>
      </w:pPr>
      <w:r>
        <w:rPr>
          <w:rFonts w:ascii="Aptos" w:hAnsi="Aptos" w:cs="Aptos"/>
          <w:b w:val="0"/>
          <w:color w:val="000000"/>
        </w:rPr>
        <w:t>L_dec(m) = L_dec(m_ref) x (m_ref / m) to the beta,        (21)</w:t>
      </w:r>
    </w:p>
    <w:p w14:paraId="6222CBA1" w14:textId="77777777" w:rsidR="009C0390" w:rsidRDefault="00000000">
      <w:pPr>
        <w:spacing w:after="120" w:line="401" w:lineRule="auto" w:before="0"/>
        <w:ind w:firstLine="720"/>
        <w:jc w:val="both"/>
      </w:pPr>
      <w:r>
        <w:rPr>
          <w:rFonts w:ascii="Aptos" w:hAnsi="Aptos" w:cs="Aptos"/>
          <w:b w:val="0"/>
          <w:color w:val="000000"/>
        </w:rPr>
        <w:t>with beta a positive exponent of order unity and m_ref a reference mass. The value of beta is to be extracted from a series of experiments using probes of varying mass, including photons (effective probe mass set by photon energy through E = hbar omega), electrons, atoms (in matter-wave interferometry configurations), and molecules at the scale of C-60. Prediction 3 (mass dependence). The foam decoherence length L_dec, extracted from the visibility-distance curve V(d) at a fixed medium, decreases with probe mass according to a power-law scaling (21). Standard quantum mechanics, in the absence of conventional decoherence sources, predicts no mass-dependent decay of the singlet correlation.</w:t>
      </w:r>
    </w:p>
    <w:p w14:paraId="6BEACB75" w14:textId="77777777" w:rsidR="009C0390" w:rsidRDefault="00000000">
      <w:pPr>
        <w:pStyle w:val="Heading2"/>
        <w:spacing w:before="0" w:after="120" w:line="401" w:lineRule="auto"/>
        <w:ind w:firstLine="0"/>
        <w:jc w:val="left"/>
      </w:pPr>
      <w:r>
        <w:rPr>
          <w:rFonts w:ascii="Aptos" w:hAnsi="Aptos" w:cs="Aptos"/>
          <w:b/>
          <w:color w:val="000000"/>
        </w:rPr>
        <w:t>6.7 Prediction 4: apparatus geometry dependence</w:t>
      </w:r>
    </w:p>
    <w:p w14:paraId="298C3DE4" w14:textId="77777777" w:rsidR="009C0390" w:rsidRDefault="00000000">
      <w:pPr>
        <w:spacing w:after="120" w:line="401" w:lineRule="auto" w:before="0"/>
        <w:ind w:firstLine="720"/>
        <w:jc w:val="both"/>
      </w:pPr>
      <w:r>
        <w:rPr>
          <w:rFonts w:ascii="Aptos" w:hAnsi="Aptos" w:cs="Aptos"/>
          <w:b w:val="0"/>
          <w:color w:val="000000"/>
        </w:rPr>
        <w:t>The local correlation (11) and the foam contribution (14) both depend on the apparatus axes n_a and n_b solely through their inner product n_a . n_b. This is a consequence of the rotational symmetry of the carrier foam in vacuum and of the parity of the singlet preparation. The leading geometric correction to the correlation function is a dependence on the orientation of the inter-apparatus baseline n_d = (r_b minus r_a) / d. Defining the angles theta_aa = arccos(n_a . n_d) and theta_bb = arccos(n_b . n_d), the SCT framework predicts a corrected correlation</w:t>
      </w:r>
    </w:p>
    <w:p w14:paraId="042F2D5F" w14:textId="77777777" w:rsidR="009C0390" w:rsidRPr="00561558" w:rsidRDefault="00000000">
      <w:pPr>
        <w:spacing w:before="0" w:after="120" w:line="401" w:lineRule="auto"/>
        <w:ind w:firstLine="0"/>
        <w:jc w:val="left"/>
        <w:rPr>
          <w:lang w:val="pt-BR"/>
        </w:rPr>
      </w:pPr>
      <w:r w:rsidRPr="00561558">
        <w:rPr>
          <w:rFonts w:ascii="Aptos" w:hAnsi="Aptos" w:cs="Aptos"/>
          <w:b w:val="0"/>
          <w:color w:val="000000"/>
          <w:lang w:val="pt-BR"/>
        </w:rPr>
        <w:t>E_SCT geom(n_a, n_b; d, n_d) = E_SCT(n_a, n_b; d) x [ 1 + epsilon(cos theta_aa, cos theta_bb) ],        (22)</w:t>
      </w:r>
    </w:p>
    <w:p w14:paraId="20EC4B50" w14:textId="77777777" w:rsidR="009C0390" w:rsidRDefault="00000000">
      <w:pPr>
        <w:spacing w:after="120" w:line="401" w:lineRule="auto" w:before="0"/>
        <w:ind w:firstLine="720"/>
        <w:jc w:val="both"/>
      </w:pPr>
      <w:r>
        <w:rPr>
          <w:rFonts w:ascii="Aptos" w:hAnsi="Aptos" w:cs="Aptos"/>
          <w:b w:val="0"/>
          <w:color w:val="000000"/>
        </w:rPr>
        <w:lastRenderedPageBreak/>
        <w:t>with epsilon a geometric correction function that vanishes when both apparatus axes are perpendicular to the baseline (the standard Aspect-style geometry) and acquires a nonzero value when one or both axes are tilted toward the baseline. The functional form of epsilon is OPEN; the framework commits to the qualitative content that a baseline-aligned apparatus geometry produces a measurable orientation-dependent correction to the singlet correlation. Standard quantum mechanics predicts no orientation dependence of the singlet correlation on the baseline.</w:t>
      </w:r>
    </w:p>
    <w:p w14:paraId="2411FF93" w14:textId="77777777" w:rsidR="009C0390" w:rsidRDefault="00000000">
      <w:pPr>
        <w:pStyle w:val="Heading2"/>
        <w:spacing w:before="0" w:after="120" w:line="401" w:lineRule="auto"/>
        <w:ind w:firstLine="0"/>
        <w:jc w:val="left"/>
      </w:pPr>
      <w:r>
        <w:rPr>
          <w:rFonts w:ascii="Aptos" w:hAnsi="Aptos" w:cs="Aptos"/>
          <w:b/>
          <w:color w:val="000000"/>
        </w:rPr>
        <w:t>6.8 Summary of the experimental program</w:t>
      </w:r>
    </w:p>
    <w:p w14:paraId="61867721" w14:textId="77777777" w:rsidR="009C0390" w:rsidRDefault="00000000">
      <w:pPr>
        <w:spacing w:after="120" w:line="401" w:lineRule="auto" w:before="0"/>
        <w:ind w:firstLine="720"/>
        <w:jc w:val="both"/>
      </w:pPr>
      <w:r>
        <w:rPr>
          <w:rFonts w:ascii="Aptos" w:hAnsi="Aptos" w:cs="Aptos"/>
          <w:b w:val="0"/>
          <w:color w:val="000000"/>
        </w:rPr>
        <w:t>The four predictions are summarized in Table 4C. Each row identifies the parameter to be varied, the SCT prediction, the standard QM prediction, and the qualitative experimental requirement.</w:t>
      </w:r>
    </w:p>
    <w:p w14:paraId="7E9506D3" w14:textId="77777777" w:rsidR="009C0390" w:rsidRDefault="00000000">
      <w:pPr>
        <w:spacing w:after="120" w:line="401" w:lineRule="auto" w:before="0"/>
        <w:ind w:firstLine="0"/>
        <w:jc w:val="left"/>
      </w:pPr>
      <w:r>
        <w:rPr>
          <w:rFonts w:ascii="Aptos" w:hAnsi="Aptos" w:cs="Aptos"/>
          <w:b w:val="0"/>
          <w:color w:val="000000"/>
        </w:rPr>
        <w:t>Table 4C: Summary of the Falsifiable Predictions Distinguishing SCT from Standard QM</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Layout w:type="fixed"/>
      </w:tblPr>
      <w:tblGrid>
        <w:gridCol w:w="2457"/>
        <w:gridCol w:w="2498"/>
        <w:gridCol w:w="1904"/>
        <w:gridCol w:w="2501"/>
      </w:tblGrid>
      <w:tr w:rsidR="009C0390" w14:paraId="7D0D576A" w14:textId="77777777">
        <w:tblPrEx>
          <w:tblCellMar>
            <w:top w:w="0" w:type="dxa"/>
            <w:bottom w:w="0" w:type="dxa"/>
          </w:tblCellMar>
        </w:tblPrEx>
        <w:tc>
          <w:tcPr>
            <w:tcW w:w="2400" w:type="dxa"/>
            <w:tcBorders>
              <w:top w:val="single" w:sz="6" w:space="0" w:color="BFBFBF"/>
              <w:left w:val="single" w:sz="6" w:space="0" w:color="BFBFBF"/>
              <w:bottom w:val="single" w:sz="6" w:space="0" w:color="BFBFBF"/>
              <w:right w:val="single" w:sz="6" w:space="0" w:color="BFBFBF"/>
            </w:tcBorders>
            <w:shd w:val="clear" w:color="auto" w:fill="D6E4F0"/>
            <w:tcMar>
              <w:top w:w="80" w:type="dxa"/>
              <w:left w:w="120" w:type="dxa"/>
              <w:bottom w:w="80" w:type="dxa"/>
              <w:right w:w="120" w:type="dxa"/>
            </w:tcMar>
          </w:tcPr>
          <w:p w14:paraId="3633C4B0" w14:textId="77777777" w:rsidR="009C0390" w:rsidRDefault="00000000">
            <w:pPr>
              <w:spacing w:after="40"/>
            </w:pPr>
            <w:r>
              <w:rPr>
                <w:rFonts w:ascii="Aptos" w:hAnsi="Aptos" w:cs="Aptos"/>
                <w:b/>
                <w:bCs/>
                <w:color w:val="000000"/>
                <w:sz w:val="18"/>
              </w:rPr>
              <w:t>Parameter varied</w:t>
            </w:r>
          </w:p>
        </w:tc>
        <w:tc>
          <w:tcPr>
            <w:tcW w:w="2800" w:type="dxa"/>
            <w:tcBorders>
              <w:top w:val="single" w:sz="6" w:space="0" w:color="BFBFBF"/>
              <w:left w:val="single" w:sz="6" w:space="0" w:color="BFBFBF"/>
              <w:bottom w:val="single" w:sz="6" w:space="0" w:color="BFBFBF"/>
              <w:right w:val="single" w:sz="6" w:space="0" w:color="BFBFBF"/>
            </w:tcBorders>
            <w:shd w:val="clear" w:color="auto" w:fill="D6E4F0"/>
            <w:tcMar>
              <w:top w:w="80" w:type="dxa"/>
              <w:left w:w="120" w:type="dxa"/>
              <w:bottom w:w="80" w:type="dxa"/>
              <w:right w:w="120" w:type="dxa"/>
            </w:tcMar>
          </w:tcPr>
          <w:p w14:paraId="7B0D6D79" w14:textId="77777777" w:rsidR="009C0390" w:rsidRDefault="00000000">
            <w:pPr>
              <w:spacing w:after="40"/>
            </w:pPr>
            <w:r>
              <w:rPr>
                <w:rFonts w:ascii="Aptos" w:hAnsi="Aptos" w:cs="Aptos"/>
                <w:b/>
                <w:bCs/>
                <w:color w:val="000000"/>
                <w:sz w:val="18"/>
              </w:rPr>
              <w:t>SCT prediction</w:t>
            </w:r>
          </w:p>
        </w:tc>
        <w:tc>
          <w:tcPr>
            <w:tcW w:w="2080" w:type="dxa"/>
            <w:tcBorders>
              <w:top w:val="single" w:sz="6" w:space="0" w:color="BFBFBF"/>
              <w:left w:val="single" w:sz="6" w:space="0" w:color="BFBFBF"/>
              <w:bottom w:val="single" w:sz="6" w:space="0" w:color="BFBFBF"/>
              <w:right w:val="single" w:sz="6" w:space="0" w:color="BFBFBF"/>
            </w:tcBorders>
            <w:shd w:val="clear" w:color="auto" w:fill="D6E4F0"/>
            <w:tcMar>
              <w:top w:w="80" w:type="dxa"/>
              <w:left w:w="120" w:type="dxa"/>
              <w:bottom w:w="80" w:type="dxa"/>
              <w:right w:w="120" w:type="dxa"/>
            </w:tcMar>
          </w:tcPr>
          <w:p w14:paraId="4D2DBD7B" w14:textId="77777777" w:rsidR="009C0390" w:rsidRDefault="00000000">
            <w:pPr>
              <w:spacing w:after="40"/>
            </w:pPr>
            <w:r>
              <w:rPr>
                <w:rFonts w:ascii="Aptos" w:hAnsi="Aptos" w:cs="Aptos"/>
                <w:b/>
                <w:bCs/>
                <w:color w:val="000000"/>
                <w:sz w:val="18"/>
              </w:rPr>
              <w:t>Standard QM prediction</w:t>
            </w:r>
          </w:p>
        </w:tc>
        <w:tc>
          <w:tcPr>
            <w:tcW w:w="2080" w:type="dxa"/>
            <w:tcBorders>
              <w:top w:val="single" w:sz="6" w:space="0" w:color="BFBFBF"/>
              <w:left w:val="single" w:sz="6" w:space="0" w:color="BFBFBF"/>
              <w:bottom w:val="single" w:sz="6" w:space="0" w:color="BFBFBF"/>
              <w:right w:val="single" w:sz="6" w:space="0" w:color="BFBFBF"/>
            </w:tcBorders>
            <w:shd w:val="clear" w:color="auto" w:fill="D6E4F0"/>
            <w:tcMar>
              <w:top w:w="80" w:type="dxa"/>
              <w:left w:w="120" w:type="dxa"/>
              <w:bottom w:w="80" w:type="dxa"/>
              <w:right w:w="120" w:type="dxa"/>
            </w:tcMar>
          </w:tcPr>
          <w:p w14:paraId="6ECB01B4" w14:textId="77777777" w:rsidR="009C0390" w:rsidRDefault="00000000">
            <w:pPr>
              <w:spacing w:after="40"/>
            </w:pPr>
            <w:r>
              <w:rPr>
                <w:rFonts w:ascii="Aptos" w:hAnsi="Aptos" w:cs="Aptos"/>
                <w:b/>
                <w:bCs/>
                <w:color w:val="000000"/>
                <w:sz w:val="18"/>
              </w:rPr>
              <w:t>Experimental requirement</w:t>
            </w:r>
          </w:p>
        </w:tc>
      </w:tr>
      <w:tr w:rsidR="009C0390" w14:paraId="0E8F9EA3" w14:textId="77777777">
        <w:tblPrEx>
          <w:tblCellMar>
            <w:top w:w="0" w:type="dxa"/>
            <w:bottom w:w="0" w:type="dxa"/>
          </w:tblCellMar>
        </w:tblPrEx>
        <w:tc>
          <w:tcPr>
            <w:tcW w:w="240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03DF759F" w14:textId="77777777" w:rsidR="009C0390" w:rsidRDefault="00000000">
            <w:pPr>
              <w:spacing w:after="40"/>
            </w:pPr>
            <w:r>
              <w:rPr>
                <w:rFonts w:ascii="Aptos" w:hAnsi="Aptos" w:cs="Aptos"/>
                <w:color w:val="000000"/>
                <w:sz w:val="18"/>
              </w:rPr>
              <w:t>Inter-apparatus separation d (vacuum)</w:t>
            </w:r>
          </w:p>
        </w:tc>
        <w:tc>
          <w:tcPr>
            <w:tcW w:w="280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2EB00ED5" w14:textId="77777777" w:rsidR="009C0390" w:rsidRDefault="00000000">
            <w:pPr>
              <w:spacing w:after="40"/>
            </w:pPr>
            <w:r>
              <w:rPr>
                <w:rFonts w:ascii="Aptos" w:hAnsi="Aptos" w:cs="Aptos"/>
                <w:color w:val="000000"/>
                <w:sz w:val="18"/>
              </w:rPr>
              <w:t>S(d) transitions from 2 sqrt(2) to 2 sqrt(2)/3 over scale L_dec</w:t>
            </w:r>
          </w:p>
        </w:tc>
        <w:tc>
          <w:tcPr>
            <w:tcW w:w="208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3335D274" w14:textId="77777777" w:rsidR="009C0390" w:rsidRDefault="00000000">
            <w:pPr>
              <w:spacing w:after="40"/>
            </w:pPr>
            <w:r>
              <w:rPr>
                <w:rFonts w:ascii="Aptos" w:hAnsi="Aptos" w:cs="Aptos"/>
                <w:color w:val="000000"/>
                <w:sz w:val="18"/>
              </w:rPr>
              <w:t>S(d) constant at 2 sqrt(2)</w:t>
            </w:r>
          </w:p>
        </w:tc>
        <w:tc>
          <w:tcPr>
            <w:tcW w:w="208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32D77426" w14:textId="77777777" w:rsidR="009C0390" w:rsidRDefault="00000000">
            <w:pPr>
              <w:spacing w:after="40"/>
            </w:pPr>
            <w:r>
              <w:rPr>
                <w:rFonts w:ascii="Aptos" w:hAnsi="Aptos" w:cs="Aptos"/>
                <w:color w:val="000000"/>
                <w:sz w:val="18"/>
              </w:rPr>
              <w:t>Bell tests at d above 3,500 km, or vacuum-vs-air at d of order 1 km</w:t>
            </w:r>
          </w:p>
        </w:tc>
      </w:tr>
      <w:tr w:rsidR="009C0390" w14:paraId="71D768FE" w14:textId="77777777">
        <w:tblPrEx>
          <w:tblCellMar>
            <w:top w:w="0" w:type="dxa"/>
            <w:bottom w:w="0" w:type="dxa"/>
          </w:tblCellMar>
        </w:tblPrEx>
        <w:tc>
          <w:tcPr>
            <w:tcW w:w="240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36C59BF9" w14:textId="77777777" w:rsidR="009C0390" w:rsidRDefault="00000000">
            <w:pPr>
              <w:spacing w:after="40"/>
            </w:pPr>
            <w:r>
              <w:rPr>
                <w:rFonts w:ascii="Aptos" w:hAnsi="Aptos" w:cs="Aptos"/>
                <w:color w:val="000000"/>
                <w:sz w:val="18"/>
              </w:rPr>
              <w:t>Medium density rho_m</w:t>
            </w:r>
          </w:p>
        </w:tc>
        <w:tc>
          <w:tcPr>
            <w:tcW w:w="280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55FD613E" w14:textId="77777777" w:rsidR="009C0390" w:rsidRDefault="00000000">
            <w:pPr>
              <w:spacing w:after="40"/>
            </w:pPr>
            <w:r>
              <w:rPr>
                <w:rFonts w:ascii="Aptos" w:hAnsi="Aptos" w:cs="Aptos"/>
                <w:color w:val="000000"/>
                <w:sz w:val="18"/>
              </w:rPr>
              <w:t>V(d, rho_m) increases monotonically with rho_m</w:t>
            </w:r>
          </w:p>
        </w:tc>
        <w:tc>
          <w:tcPr>
            <w:tcW w:w="208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748873CB" w14:textId="77777777" w:rsidR="009C0390" w:rsidRDefault="00000000">
            <w:pPr>
              <w:spacing w:after="40"/>
            </w:pPr>
            <w:r>
              <w:rPr>
                <w:rFonts w:ascii="Aptos" w:hAnsi="Aptos" w:cs="Aptos"/>
                <w:color w:val="000000"/>
                <w:sz w:val="18"/>
              </w:rPr>
              <w:t>V(d, rho_m) = 0 for all rho_m</w:t>
            </w:r>
          </w:p>
        </w:tc>
        <w:tc>
          <w:tcPr>
            <w:tcW w:w="208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31CF1EA5" w14:textId="77777777" w:rsidR="009C0390" w:rsidRDefault="00000000">
            <w:pPr>
              <w:spacing w:after="40"/>
            </w:pPr>
            <w:r>
              <w:rPr>
                <w:rFonts w:ascii="Aptos" w:hAnsi="Aptos" w:cs="Aptos"/>
                <w:color w:val="000000"/>
                <w:sz w:val="18"/>
              </w:rPr>
              <w:t>Controlled medium variation at fixed d</w:t>
            </w:r>
          </w:p>
        </w:tc>
      </w:tr>
      <w:tr w:rsidR="009C0390" w14:paraId="289B126B" w14:textId="77777777">
        <w:tblPrEx>
          <w:tblCellMar>
            <w:top w:w="0" w:type="dxa"/>
            <w:bottom w:w="0" w:type="dxa"/>
          </w:tblCellMar>
        </w:tblPrEx>
        <w:tc>
          <w:tcPr>
            <w:tcW w:w="240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6FE3DC4B" w14:textId="77777777" w:rsidR="009C0390" w:rsidRDefault="00000000">
            <w:pPr>
              <w:spacing w:after="40"/>
            </w:pPr>
            <w:r>
              <w:rPr>
                <w:rFonts w:ascii="Aptos" w:hAnsi="Aptos" w:cs="Aptos"/>
                <w:color w:val="000000"/>
                <w:sz w:val="18"/>
              </w:rPr>
              <w:t>Probe mass m</w:t>
            </w:r>
          </w:p>
        </w:tc>
        <w:tc>
          <w:tcPr>
            <w:tcW w:w="280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13872B8D" w14:textId="77777777" w:rsidR="009C0390" w:rsidRDefault="00000000">
            <w:pPr>
              <w:spacing w:after="40"/>
            </w:pPr>
            <w:r>
              <w:rPr>
                <w:rFonts w:ascii="Aptos" w:hAnsi="Aptos" w:cs="Aptos"/>
                <w:color w:val="000000"/>
                <w:sz w:val="18"/>
              </w:rPr>
              <w:t>L_dec(m) scales as m^(-beta), beta of order unity</w:t>
            </w:r>
          </w:p>
        </w:tc>
        <w:tc>
          <w:tcPr>
            <w:tcW w:w="208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439E6EE7" w14:textId="77777777" w:rsidR="009C0390" w:rsidRDefault="00000000">
            <w:pPr>
              <w:spacing w:after="40"/>
            </w:pPr>
            <w:r>
              <w:rPr>
                <w:rFonts w:ascii="Aptos" w:hAnsi="Aptos" w:cs="Aptos"/>
                <w:color w:val="000000"/>
                <w:sz w:val="18"/>
              </w:rPr>
              <w:t>L_dec(m) constant, infinite at m of order arbitrary</w:t>
            </w:r>
          </w:p>
        </w:tc>
        <w:tc>
          <w:tcPr>
            <w:tcW w:w="208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301173FA" w14:textId="77777777" w:rsidR="009C0390" w:rsidRDefault="00000000">
            <w:pPr>
              <w:spacing w:after="40"/>
            </w:pPr>
            <w:r>
              <w:rPr>
                <w:rFonts w:ascii="Aptos" w:hAnsi="Aptos" w:cs="Aptos"/>
                <w:color w:val="000000"/>
                <w:sz w:val="18"/>
              </w:rPr>
              <w:t>Bell tests with varying probe-mass</w:t>
            </w:r>
          </w:p>
        </w:tc>
      </w:tr>
      <w:tr w:rsidR="009C0390" w14:paraId="0C38AD04" w14:textId="77777777">
        <w:tblPrEx>
          <w:tblCellMar>
            <w:top w:w="0" w:type="dxa"/>
            <w:bottom w:w="0" w:type="dxa"/>
          </w:tblCellMar>
        </w:tblPrEx>
        <w:tc>
          <w:tcPr>
            <w:tcW w:w="240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601E491E" w14:textId="77777777" w:rsidR="009C0390" w:rsidRDefault="00000000">
            <w:pPr>
              <w:spacing w:after="40"/>
            </w:pPr>
            <w:r>
              <w:rPr>
                <w:rFonts w:ascii="Aptos" w:hAnsi="Aptos" w:cs="Aptos"/>
                <w:color w:val="000000"/>
                <w:sz w:val="18"/>
              </w:rPr>
              <w:t>Apparatus-baseline orientation</w:t>
            </w:r>
          </w:p>
        </w:tc>
        <w:tc>
          <w:tcPr>
            <w:tcW w:w="280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04E7F139" w14:textId="77777777" w:rsidR="009C0390" w:rsidRDefault="00000000">
            <w:pPr>
              <w:spacing w:after="40"/>
            </w:pPr>
            <w:r>
              <w:rPr>
                <w:rFonts w:ascii="Aptos" w:hAnsi="Aptos" w:cs="Aptos"/>
                <w:color w:val="000000"/>
                <w:sz w:val="18"/>
              </w:rPr>
              <w:t>epsilon-correction nonzero for baseline-aligned axes</w:t>
            </w:r>
          </w:p>
        </w:tc>
        <w:tc>
          <w:tcPr>
            <w:tcW w:w="208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511DCBB5" w14:textId="77777777" w:rsidR="009C0390" w:rsidRDefault="00000000">
            <w:pPr>
              <w:spacing w:after="40"/>
            </w:pPr>
            <w:r>
              <w:rPr>
                <w:rFonts w:ascii="Aptos" w:hAnsi="Aptos" w:cs="Aptos"/>
                <w:color w:val="000000"/>
                <w:sz w:val="18"/>
              </w:rPr>
              <w:t>epsilon = 0 for all orientations</w:t>
            </w:r>
          </w:p>
        </w:tc>
        <w:tc>
          <w:tcPr>
            <w:tcW w:w="208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7F1CBAD6" w14:textId="77777777" w:rsidR="009C0390" w:rsidRDefault="00000000">
            <w:pPr>
              <w:spacing w:after="40"/>
            </w:pPr>
            <w:r>
              <w:rPr>
                <w:rFonts w:ascii="Aptos" w:hAnsi="Aptos" w:cs="Aptos"/>
                <w:color w:val="000000"/>
                <w:sz w:val="18"/>
              </w:rPr>
              <w:t>Bell tests at non-perpendicular apparatus-baseline geometry</w:t>
            </w:r>
          </w:p>
        </w:tc>
      </w:tr>
    </w:tbl>
    <w:p w14:paraId="75521CEF" w14:textId="77777777" w:rsidR="009C0390" w:rsidRDefault="00000000">
      <w:pPr>
        <w:spacing w:after="120" w:line="401" w:lineRule="auto" w:before="0"/>
        <w:ind w:firstLine="720"/>
        <w:jc w:val="both"/>
      </w:pPr>
      <w:r>
        <w:rPr>
          <w:rFonts w:ascii="Aptos" w:hAnsi="Aptos" w:cs="Aptos"/>
          <w:b w:val="0"/>
          <w:color w:val="000000"/>
        </w:rPr>
        <w:t xml:space="preserve">Three observations close the section. First, none of the four predictions requires probing the singlet at separations exceeding those already achieved in tests of Bell's inequality. The novelty lies in deliberately varying parameters that are typically held fixed in standard Bell-test protocols. Second, the dominant discriminator within current technology is the vacuum-versus-air comparison of Section 6.4, which uses standard SPDC sources </w:t>
      </w:r>
      <w:r>
        <w:rPr>
          <w:rFonts w:ascii="Aptos" w:hAnsi="Aptos" w:cs="Aptos"/>
          <w:b w:val="0"/>
          <w:color w:val="000000"/>
        </w:rPr>
        <w:lastRenderedPageBreak/>
        <w:t>and SNSPD detectors at kilometer baselines and produces a predicted Delta S signal distinguishable from the QM null prediction at 5 sigma over multi-week observation campaigns. Third, the framework's predictions are committed asymmetrically: a null result (consistent with standard QM) at the predicted apparatus, with all conventional confounds bounded, falsifies the framework; a positive result (consistent with the SCT prediction) is necessary but not by itself sufficient to confirm the framework, since alternative measurement-dependent local theories could in principle produce the same signal.</w:t>
      </w:r>
    </w:p>
    <w:p w14:paraId="6A2CFCA6" w14:textId="77777777" w:rsidR="009C0390" w:rsidRDefault="00000000">
      <w:r>
        <w:br w:type="page"/>
      </w:r>
    </w:p>
    <w:p w14:paraId="5AE56803" w14:textId="77777777" w:rsidR="009C0390" w:rsidRDefault="00000000">
      <w:pPr>
        <w:pStyle w:val="Heading1"/>
        <w:spacing w:before="0" w:after="120" w:line="401" w:lineRule="auto"/>
        <w:ind w:firstLine="0"/>
        <w:jc w:val="left"/>
      </w:pPr>
      <w:r>
        <w:rPr>
          <w:rFonts w:ascii="Aptos" w:hAnsi="Aptos" w:cs="Aptos"/>
          <w:b/>
          <w:color w:val="000000"/>
        </w:rPr>
        <w:lastRenderedPageBreak/>
        <w:t>7. Discussion of Related Interpretations</w:t>
      </w:r>
    </w:p>
    <w:p w14:paraId="2DD410A9" w14:textId="77777777" w:rsidR="009C0390" w:rsidRDefault="00000000">
      <w:pPr>
        <w:pStyle w:val="Heading2"/>
        <w:spacing w:before="0" w:after="120" w:line="401" w:lineRule="auto"/>
        <w:ind w:firstLine="0"/>
        <w:jc w:val="left"/>
      </w:pPr>
      <w:r>
        <w:rPr>
          <w:rFonts w:ascii="Aptos" w:hAnsi="Aptos" w:cs="Aptos"/>
          <w:b/>
          <w:color w:val="000000"/>
        </w:rPr>
        <w:t>7.1 Standing of the framework</w:t>
      </w:r>
    </w:p>
    <w:p w14:paraId="3B8FE781" w14:textId="77777777" w:rsidR="009C0390" w:rsidRDefault="00000000">
      <w:pPr>
        <w:spacing w:after="120" w:line="401" w:lineRule="auto" w:before="0"/>
        <w:ind w:firstLine="720"/>
        <w:jc w:val="both"/>
      </w:pPr>
      <w:r>
        <w:rPr>
          <w:rFonts w:ascii="Aptos" w:hAnsi="Aptos" w:cs="Aptos"/>
          <w:b w:val="0"/>
          <w:color w:val="000000"/>
        </w:rPr>
        <w:t>The argument of this paper has been structural rather than speculative. Each of the moves it makes, namely the postulation of a sub-quantum carrier medium (deferred to Paper 3), the identification of wave-particle dualism as a condensation process in that medium (Paper 3 Section 2), the identification of the apparatus-foam coupling as the locus of the (A3) denial (Section 3), and the structural decomposition of the cosine correlation into local and foam-mediated contributions (Sections 4 and 5), is constrained by the prior commitments of the SCT cascade program developed across Series 1 Papers 9, 10, 12, 15 and Series 2 Paper 1. The new moves of the present paper are restricted to the application of the framework to the Bell-correlation domain. The framework's standing is not exempt from the principal objections it will encounter; six are addressed below.</w:t>
      </w:r>
    </w:p>
    <w:p w14:paraId="1AB11DFA" w14:textId="77777777" w:rsidR="009C0390" w:rsidRDefault="00000000">
      <w:pPr>
        <w:pStyle w:val="Heading2"/>
        <w:spacing w:before="0" w:after="120" w:line="401" w:lineRule="auto"/>
        <w:ind w:firstLine="0"/>
        <w:jc w:val="left"/>
      </w:pPr>
      <w:r>
        <w:rPr>
          <w:rFonts w:ascii="Aptos" w:hAnsi="Aptos" w:cs="Aptos"/>
          <w:b/>
          <w:color w:val="000000"/>
        </w:rPr>
        <w:t>7.2 Objection one: Bell's theorem already settled this</w:t>
      </w:r>
    </w:p>
    <w:p w14:paraId="17D7B8B2" w14:textId="77777777" w:rsidR="009C0390" w:rsidRDefault="00000000">
      <w:pPr>
        <w:spacing w:after="120" w:line="401" w:lineRule="auto" w:before="0"/>
        <w:ind w:firstLine="720"/>
        <w:jc w:val="both"/>
      </w:pPr>
      <w:r>
        <w:rPr>
          <w:rFonts w:ascii="Aptos" w:hAnsi="Aptos" w:cs="Aptos"/>
          <w:b w:val="0"/>
          <w:color w:val="000000"/>
        </w:rPr>
        <w:t>The view that Bell's theorem rules out hidden variables in any form is widespread but, as Section 3 documented, mistaken. What Bell's theorem rules out is the conjunction of three assumptions: non-contextual value pre-assignment for all measurement directions (A1), Bell-locality (A2), and measurement independence (A3). The present framework denies (A3) through the foam-mediated coupling between source preparation and apparatus configuration. The objection that the framework violates the spirit of Bell's result, even if it can technically evade it, misreads the result. Bell's spirit was to identify which physical assumptions are required for the CHSH inequality to hold; the present framework identifies one of those assumptions (A3) as physically false and provides a mechanism for its failure. The denial is principled, not technical, and the denial admits empirical tests through the predictions of Section 6.</w:t>
      </w:r>
    </w:p>
    <w:p w14:paraId="49D532F8" w14:textId="77777777" w:rsidR="009C0390" w:rsidRDefault="00000000">
      <w:pPr>
        <w:pStyle w:val="Heading2"/>
        <w:spacing w:before="0" w:after="120" w:line="401" w:lineRule="auto"/>
        <w:ind w:firstLine="0"/>
        <w:jc w:val="left"/>
      </w:pPr>
      <w:r>
        <w:rPr>
          <w:rFonts w:ascii="Aptos" w:hAnsi="Aptos" w:cs="Aptos"/>
          <w:b/>
          <w:color w:val="000000"/>
        </w:rPr>
        <w:t>7.3 Objection two: the foam-mediated correction is ad hoc</w:t>
      </w:r>
    </w:p>
    <w:p w14:paraId="131137AD" w14:textId="77777777" w:rsidR="009C0390" w:rsidRDefault="00000000">
      <w:pPr>
        <w:spacing w:after="120" w:line="401" w:lineRule="auto" w:before="0"/>
        <w:ind w:firstLine="720"/>
        <w:jc w:val="both"/>
      </w:pPr>
      <w:r>
        <w:rPr>
          <w:rFonts w:ascii="Aptos" w:hAnsi="Aptos" w:cs="Aptos"/>
          <w:b w:val="0"/>
          <w:color w:val="000000"/>
        </w:rPr>
        <w:t xml:space="preserve">The criticism that the foam contribution E_foam = minus (2/3)(n_a . n_b) exp(minus d / L_dec) is fitted to the QM cosine rather than derived from first principles is partly true and is acknowledged explicitly in Section 5.2. What is structurally derived is the angular form (bilinear in n_a . n_b) and the factorization of d-dependence (a scalar function of separation alone); what is fitted is the absolute coefficient 2/3 at d going to 0 and the exponential decay form for the d-dependence. The empirical content of the framework does not depend on the absolute coefficient being derivable from first principles. It depends on (i) the angular structure being the cosine (structurally derived), (ii) the d-dependence having a finite characteristic scale L_dec (structurally committed), and (iii) the predicted Delta S signal in the vacuum-versus-air discriminator being distinguishable from zero (committed </w:t>
      </w:r>
      <w:r>
        <w:rPr>
          <w:rFonts w:ascii="Aptos" w:hAnsi="Aptos" w:cs="Aptos"/>
          <w:b w:val="0"/>
          <w:color w:val="000000"/>
        </w:rPr>
        <w:lastRenderedPageBreak/>
        <w:t>empirically). Each of these is a falsifiable prediction; the absolute coefficient at zero separation is fit to recover the cosine, but that fit does not exhaust the empirical content.</w:t>
      </w:r>
    </w:p>
    <w:p w14:paraId="1691AAB0" w14:textId="77777777" w:rsidR="009C0390" w:rsidRDefault="00000000">
      <w:pPr>
        <w:spacing w:after="120" w:line="401" w:lineRule="auto" w:before="0"/>
        <w:ind w:firstLine="720"/>
        <w:jc w:val="both"/>
      </w:pPr>
      <w:r>
        <w:rPr>
          <w:rFonts w:ascii="Aptos" w:hAnsi="Aptos" w:cs="Aptos"/>
          <w:b w:val="0"/>
          <w:color w:val="000000"/>
        </w:rPr>
        <w:t>A specific structural consistency check is the 1:2 ratio between the local and foam contributions, consistent with the SO(3) to SO(2) dimensionality fraction D_I = 2/3 from Paper 1 (Section 5.3). This consistency is not a derivation; it is a non-trivial check that the apparent split has a physical basis in the same symmetry-breaking dimensionality that controls the SCT cascade closure.</w:t>
      </w:r>
    </w:p>
    <w:p w14:paraId="6D4DD64F" w14:textId="77777777" w:rsidR="009C0390" w:rsidRDefault="00000000">
      <w:pPr>
        <w:pStyle w:val="Heading2"/>
        <w:spacing w:before="0" w:after="120" w:line="401" w:lineRule="auto"/>
        <w:ind w:firstLine="0"/>
        <w:jc w:val="left"/>
      </w:pPr>
      <w:r>
        <w:rPr>
          <w:rFonts w:ascii="Aptos" w:hAnsi="Aptos" w:cs="Aptos"/>
          <w:b/>
          <w:color w:val="000000"/>
        </w:rPr>
        <w:t>7.4 Objection three: Bohmian mechanics already provides hidden variables</w:t>
      </w:r>
    </w:p>
    <w:p w14:paraId="5E2393A0" w14:textId="77777777" w:rsidR="009C0390" w:rsidRDefault="00000000">
      <w:pPr>
        <w:spacing w:after="120" w:line="401" w:lineRule="auto" w:before="0"/>
        <w:ind w:firstLine="720"/>
        <w:jc w:val="both"/>
      </w:pPr>
      <w:r>
        <w:rPr>
          <w:rFonts w:ascii="Aptos" w:hAnsi="Aptos" w:cs="Aptos"/>
          <w:b w:val="0"/>
          <w:color w:val="000000"/>
        </w:rPr>
        <w:t>Bohmian or pilot-wave mechanics, developed by Bohm in 1952 and refined extensively since, supplies definite particle positions guided by a quantum potential derived from the wave function. The present framework agrees with Bohm's account on the existence of definite physical states at all times and disagrees on the ontology of the particle and the wave. Bohm keeps the particle as a primitive: a particle always exists, always has a definite position, and is guided by the quantum potential generated by psi. The wave function in Bohm's account is an ontologically distinct entity, propagating in configuration space and guiding the particle through the quantum potential. The present framework treats the wave as the only physically real propagating entity prior to the condensation event, and the particle as the localized stable condensation of carrier foam energy at the condensation event.</w:t>
      </w:r>
    </w:p>
    <w:p w14:paraId="15E355F1" w14:textId="77777777" w:rsidR="009C0390" w:rsidRDefault="00000000">
      <w:pPr>
        <w:spacing w:after="120" w:line="401" w:lineRule="auto" w:before="0"/>
        <w:ind w:firstLine="720"/>
        <w:jc w:val="both"/>
      </w:pPr>
      <w:r>
        <w:rPr>
          <w:rFonts w:ascii="Aptos" w:hAnsi="Aptos" w:cs="Aptos"/>
          <w:b w:val="0"/>
          <w:color w:val="000000"/>
        </w:rPr>
        <w:t>The two frameworks have different empirical content. Bohm's quantum potential reproduces the standard predictions of quantum mechanics exactly at all separations; it has no analog of L_dec, no prediction of a visibility-distance relation, and no medium-density-dependent decoherence. The present framework predicts a transition from the Tsirelson bound to the local-hidden-variable bound over the scale L_dec, with empirical signatures developed in Section 6. The two are empirically distinguishable by the predictions of Section 6.4.</w:t>
      </w:r>
    </w:p>
    <w:p w14:paraId="4D64B8D8" w14:textId="77777777" w:rsidR="009C0390" w:rsidRDefault="00000000">
      <w:pPr>
        <w:pStyle w:val="Heading2"/>
        <w:spacing w:before="0" w:after="120" w:line="401" w:lineRule="auto"/>
        <w:ind w:firstLine="0"/>
        <w:jc w:val="left"/>
      </w:pPr>
      <w:r>
        <w:rPr>
          <w:rFonts w:ascii="Aptos" w:hAnsi="Aptos" w:cs="Aptos"/>
          <w:b/>
          <w:color w:val="000000"/>
        </w:rPr>
        <w:t>7.5 Objection four: Lorentz invariance</w:t>
      </w:r>
    </w:p>
    <w:p w14:paraId="2C141C73" w14:textId="77777777" w:rsidR="009C0390" w:rsidRDefault="00000000">
      <w:pPr>
        <w:spacing w:after="120" w:line="401" w:lineRule="auto" w:before="0"/>
        <w:ind w:firstLine="720"/>
        <w:jc w:val="both"/>
      </w:pPr>
      <w:r>
        <w:rPr>
          <w:rFonts w:ascii="Aptos" w:hAnsi="Aptos" w:cs="Aptos"/>
          <w:b w:val="0"/>
          <w:color w:val="000000"/>
        </w:rPr>
        <w:t xml:space="preserve">A medium with a definite rest frame appears to violate special relativity, and any theory that posits such a medium owes an account of how Lorentz invariance is recovered for the observable consequences. The carrier foam has, in principle, a preferred rest frame, namely the rest frame of the carrier condensate. Two observations are made. First, it is the working hypothesis of the framework, marked here as a HYPOTHESIS to be tested rather than as an established fact, that the carrier condensate's preferred frame coincides at the cosmological average with the CMB rest frame. Second, the dynamical equations of the </w:t>
      </w:r>
      <w:r>
        <w:rPr>
          <w:rFonts w:ascii="Aptos" w:hAnsi="Aptos" w:cs="Aptos"/>
          <w:b w:val="0"/>
          <w:color w:val="000000"/>
        </w:rPr>
        <w:lastRenderedPageBreak/>
        <w:t>framework, including the Schrodinger equation derived in Paper 3 Section 5 and its relativistic extensions discussed at the end of Paper 3 Section 5.6, are Lorentz invariant in form. The carrier foam's preferred frame is therefore present at the ontological level (the carrier rest frame exists as a physical reference) but absent at the dynamical level (the equations transform correctly under Lorentz boosts). A measured anisotropy of laboratory-scale Bell-test phenomenology at the level expected from the CMB-rest-frame coincidence would test the working hypothesis directly; no such anisotropy has been observed.</w:t>
      </w:r>
    </w:p>
    <w:p w14:paraId="1A94236C" w14:textId="77777777" w:rsidR="009C0390" w:rsidRDefault="00000000">
      <w:pPr>
        <w:pStyle w:val="Heading2"/>
        <w:spacing w:before="0" w:after="120" w:line="401" w:lineRule="auto"/>
        <w:ind w:firstLine="0"/>
        <w:jc w:val="left"/>
      </w:pPr>
      <w:r>
        <w:rPr>
          <w:rFonts w:ascii="Aptos" w:hAnsi="Aptos" w:cs="Aptos"/>
          <w:b/>
          <w:color w:val="000000"/>
        </w:rPr>
        <w:t>7.6 Objection five: no-signaling</w:t>
      </w:r>
    </w:p>
    <w:p w14:paraId="401FB030" w14:textId="77777777" w:rsidR="009C0390" w:rsidRDefault="00000000">
      <w:pPr>
        <w:spacing w:after="120" w:line="401" w:lineRule="auto" w:before="0"/>
        <w:ind w:firstLine="720"/>
        <w:jc w:val="both"/>
      </w:pPr>
      <w:r>
        <w:rPr>
          <w:rFonts w:ascii="Aptos" w:hAnsi="Aptos" w:cs="Aptos"/>
          <w:b w:val="0"/>
          <w:color w:val="000000"/>
        </w:rPr>
        <w:t>The framework posits a connected medium that mediates correlations between distant apparatus regions, and the immediate worry is that this connection permits superluminal signaling. It does not. Alice's measurement reconfigures the local foam at her apparatus, and the foam configuration at Bob's apparatus is independent of Alice's setting at the marginal level (equation 6e of Section 3.5). The framework predicts correlations stronger than the local hidden-variable bound, but those correlations are extracted only by comparing outcomes after the fact, in the standard manner of Bell-test experiments. The framework is consistent with the no-signaling principle by derivation, not by stipulation.</w:t>
      </w:r>
    </w:p>
    <w:p w14:paraId="1AB705FE" w14:textId="77777777" w:rsidR="009C0390" w:rsidRDefault="00000000">
      <w:pPr>
        <w:pStyle w:val="Heading2"/>
        <w:spacing w:before="0" w:after="120" w:line="401" w:lineRule="auto"/>
        <w:ind w:firstLine="0"/>
        <w:jc w:val="left"/>
      </w:pPr>
      <w:r>
        <w:rPr>
          <w:rFonts w:ascii="Aptos" w:hAnsi="Aptos" w:cs="Aptos"/>
          <w:b/>
          <w:color w:val="000000"/>
        </w:rPr>
        <w:t>7.7 Objection six: the Wood-Spekkens fine-tuning argument</w:t>
      </w:r>
    </w:p>
    <w:p w14:paraId="7A6DB1F8" w14:textId="77777777" w:rsidR="009C0390" w:rsidRDefault="00000000">
      <w:pPr>
        <w:spacing w:after="120" w:line="401" w:lineRule="auto" w:before="0"/>
        <w:ind w:firstLine="720"/>
        <w:jc w:val="both"/>
      </w:pPr>
      <w:r>
        <w:rPr>
          <w:rFonts w:ascii="Aptos" w:hAnsi="Aptos" w:cs="Aptos"/>
          <w:b w:val="0"/>
          <w:color w:val="000000"/>
        </w:rPr>
        <w:t>Wood and Spekkens (2015) argued that measurement-dependent local theories require fine-tuned correlations between the hidden-variable distribution and the apparatus settings, in the sense that the joint distribution rho(lambda, a, b) must be carefully arranged to reproduce the QM correlations without producing observable signaling. The framework's response is the full-foam-state screening argument. The common cause in the Reichenbach sense, which screens off the apparent fine-tuning, is the full foam state at the moment of measurement, not the source-level hidden variable n alone. The full foam state includes the apparatus configurations, the source preparation, and the global carrier-field state mediating between them. The Reichenbach screening is supplied by the foam dynamics, not by an ad hoc statistical assumption. The fine-tuning charge is therefore dissolved at the level of the joint physical state, while preserved at the level of the source-marginal distribution (where it is correctly identified by Wood and Spekkens as a constraint on the joint distribution conditional on apparatus settings).</w:t>
      </w:r>
    </w:p>
    <w:p w14:paraId="5D5168FC" w14:textId="77777777" w:rsidR="009C0390" w:rsidRDefault="00000000">
      <w:r>
        <w:br w:type="page"/>
      </w:r>
    </w:p>
    <w:p w14:paraId="173568FC" w14:textId="77777777" w:rsidR="009C0390" w:rsidRDefault="00000000">
      <w:pPr>
        <w:pStyle w:val="Heading1"/>
        <w:spacing w:before="0" w:after="120" w:line="401" w:lineRule="auto"/>
        <w:ind w:firstLine="0"/>
        <w:jc w:val="left"/>
      </w:pPr>
      <w:r>
        <w:rPr>
          <w:rFonts w:ascii="Aptos" w:hAnsi="Aptos" w:cs="Aptos"/>
          <w:b/>
          <w:color w:val="000000"/>
        </w:rPr>
        <w:lastRenderedPageBreak/>
        <w:t>8. Falsifiability Summary</w:t>
      </w:r>
    </w:p>
    <w:p w14:paraId="7709526D" w14:textId="77777777" w:rsidR="009C0390" w:rsidRDefault="00000000">
      <w:pPr>
        <w:spacing w:after="120" w:line="401" w:lineRule="auto" w:before="0"/>
        <w:ind w:firstLine="720"/>
        <w:jc w:val="both"/>
      </w:pPr>
      <w:r>
        <w:rPr>
          <w:rFonts w:ascii="Aptos" w:hAnsi="Aptos" w:cs="Aptos"/>
          <w:b w:val="0"/>
          <w:color w:val="000000"/>
        </w:rPr>
        <w:t>The framework commits to four falsifiable predictions, each of which distinguishes it empirically from the standard formalism. The predictions are summarized in Section 6.8 and Table 4C. The dominant discriminator within current technology is the vacuum-versus-air comparison at kilometer baselines (Section 6.4), which uses standard SPDC entangled-photon sources and SNSPD detectors and produces a predicted Delta S signal at 5 sigma significance over multi-week observation campaigns. The L_dec lower bound of 3,500 km from Yin et al. (2017) is the strongest current constraint on the framework; the vacuum-versus-air design provides the strongest forward-looking test.</w:t>
      </w:r>
    </w:p>
    <w:p w14:paraId="3BAC195B" w14:textId="77777777" w:rsidR="009C0390" w:rsidRDefault="00000000">
      <w:pPr>
        <w:spacing w:after="120" w:line="401" w:lineRule="auto" w:before="0"/>
        <w:ind w:firstLine="720"/>
        <w:jc w:val="both"/>
      </w:pPr>
      <w:r>
        <w:rPr>
          <w:rFonts w:ascii="Aptos" w:hAnsi="Aptos" w:cs="Aptos"/>
          <w:b w:val="0"/>
          <w:color w:val="000000"/>
        </w:rPr>
        <w:t>The framework's falsification conditions are stated asymmetrically. A measured Delta S below the framework's prediction threshold, with all conventional confounds bounded (atmospheric scintillation, polarization decorrelation, thermal gradients, residual-field shielding), at the predicted vacuum-versus-air apparatus, falsifies the framework at the predicted kappa. A measured Delta S consistent with the framework's prediction does not by itself confirm the framework but rules out standard QM (which predicts Delta S = 0 exactly) at the same confidence level. The framework's affirmative confirmation requires (a) consistency with the predicted Delta S at the dominant discriminator, (b) consistency with the predicted medium-density dependence in a controlled medium variation at fixed d, and (c) consistency with the predicted probe-mass dependence in a multi-probe experimental series. Each of (a) through (c) is independent of the others and provides separate empirical constraints on the framework's parameters.</w:t>
      </w:r>
    </w:p>
    <w:p w14:paraId="54559857" w14:textId="77777777" w:rsidR="009C0390" w:rsidRDefault="00000000">
      <w:pPr>
        <w:spacing w:after="120" w:line="401" w:lineRule="auto" w:before="0"/>
        <w:ind w:firstLine="720"/>
        <w:jc w:val="both"/>
      </w:pPr>
      <w:r>
        <w:rPr>
          <w:rFonts w:ascii="Aptos" w:hAnsi="Aptos" w:cs="Aptos"/>
          <w:b w:val="0"/>
          <w:color w:val="000000"/>
        </w:rPr>
        <w:t>The framework also commits to the affirmative-paper falsifiability conditions established in Paper 3 Section 7: the no-empty-branch axiom (falsifiable by residual interference in unoccupied wavefront branches), the general condensation criterion (falsifiable by laboratory apparatus failing to trigger or anomalously triggering condensation against the criterion), and the CMB-rest-frame coincidence (falsifiable by measured anisotropy of singlet correlations with respect to the CMB rest frame). Each of these is the falsification condition for a HYPOTHESIS-tier commitment of the affirmative framework; failure of any one would force a substantive revision of the foundational commitments and would propagate to the Bell-correlation analysis of the present paper.</w:t>
      </w:r>
    </w:p>
    <w:p w14:paraId="72C22B1A" w14:textId="77777777" w:rsidR="009C0390" w:rsidRDefault="00000000">
      <w:r>
        <w:br w:type="page"/>
      </w:r>
    </w:p>
    <w:p w14:paraId="1DFC7B0F" w14:textId="77777777" w:rsidR="009C0390" w:rsidRDefault="00000000">
      <w:pPr>
        <w:pStyle w:val="Heading1"/>
        <w:spacing w:before="0" w:after="120" w:line="401" w:lineRule="auto"/>
        <w:ind w:firstLine="0"/>
        <w:jc w:val="left"/>
      </w:pPr>
      <w:r>
        <w:rPr>
          <w:rFonts w:ascii="Aptos" w:hAnsi="Aptos" w:cs="Aptos"/>
          <w:b/>
          <w:color w:val="000000"/>
        </w:rPr>
        <w:lastRenderedPageBreak/>
        <w:t>9. Epistemic Status Inventory (Bell-Correlation Parameters)</w:t>
      </w:r>
    </w:p>
    <w:p w14:paraId="7A09B69A" w14:textId="77777777" w:rsidR="009C0390" w:rsidRDefault="00000000">
      <w:pPr>
        <w:spacing w:after="120" w:line="401" w:lineRule="auto" w:before="0"/>
        <w:ind w:firstLine="720"/>
        <w:jc w:val="both"/>
      </w:pPr>
      <w:r>
        <w:rPr>
          <w:rFonts w:ascii="Aptos" w:hAnsi="Aptos" w:cs="Aptos"/>
          <w:b w:val="0"/>
          <w:color w:val="000000"/>
        </w:rPr>
        <w:t>Every parameter introduced in this paper is labeled by epistemic status. The status labels DERIVED, MATCHED, HYPOTHESIS, and OPEN have the meanings established in Paper 3 Section 7. The inventory of foam/foundational parameters appears in Paper 3 Section 7; the inventory of Bell-correlation-specific parameters appears below.</w:t>
      </w:r>
    </w:p>
    <w:p w14:paraId="61AF2F13" w14:textId="77777777" w:rsidR="009C0390" w:rsidRDefault="00000000">
      <w:pPr>
        <w:pStyle w:val="Heading2"/>
        <w:spacing w:before="0" w:after="120" w:line="401" w:lineRule="auto"/>
        <w:ind w:firstLine="0"/>
        <w:jc w:val="left"/>
      </w:pPr>
      <w:r>
        <w:rPr>
          <w:rFonts w:ascii="Aptos" w:hAnsi="Aptos" w:cs="Aptos"/>
          <w:b/>
          <w:color w:val="000000"/>
        </w:rPr>
        <w:t>9.1 DERIVED Bell-correlation parameters</w:t>
      </w:r>
    </w:p>
    <w:p w14:paraId="18ADD2EE" w14:textId="77777777" w:rsidR="009C0390" w:rsidRDefault="00000000">
      <w:pPr>
        <w:spacing w:after="120" w:line="401" w:lineRule="auto" w:before="0"/>
        <w:ind w:firstLine="720"/>
        <w:jc w:val="both"/>
      </w:pPr>
      <w:r>
        <w:rPr>
          <w:rFonts w:ascii="Aptos" w:hAnsi="Aptos" w:cs="Aptos"/>
          <w:b w:val="0"/>
          <w:color w:val="000000"/>
        </w:rPr>
        <w:t>E_local(n_a, n_b) = minus (1/3)(n_a . n_b), the local hidden-variable correlation for the spin-singlet under linear apparatus response. Derived from the isotropic average over the unit two-sphere with the symmetric apparatus weighting W(x) = (1 + x) / 2 (Sections 4.1 and 4.2). The CHSH bound of the local-hidden-variable model is S_local^max = 2 sqrt(2) / 3 approximately 0.9428 (Section 4.3 equation 12a).</w:t>
      </w:r>
    </w:p>
    <w:p w14:paraId="5F81C4EF" w14:textId="77777777" w:rsidR="009C0390" w:rsidRDefault="00000000">
      <w:pPr>
        <w:spacing w:after="120" w:line="401" w:lineRule="auto" w:before="0"/>
        <w:ind w:firstLine="720"/>
        <w:jc w:val="both"/>
      </w:pPr>
      <w:r>
        <w:rPr>
          <w:rFonts w:ascii="Aptos" w:hAnsi="Aptos" w:cs="Aptos"/>
          <w:b w:val="0"/>
          <w:color w:val="000000"/>
        </w:rPr>
        <w:t>Functional form of E_foam(n_a, n_b; d) = minus (A C)(n_a . n_b) f(d / L_dec). The angular structure (bilinear in n_a . n_b) is derived from rotational invariance of the singlet preparation and parity (Section 5.1). The factorization of d-dependence is derived from the same symmetry assumptions (Section 5.1). Section 5.3 records the structural consistency of the 1:2 split with the Paper 1 D_I = 2/3 dimensionality fraction.</w:t>
      </w:r>
    </w:p>
    <w:p w14:paraId="106CE1D0" w14:textId="77777777" w:rsidR="009C0390" w:rsidRDefault="00000000">
      <w:pPr>
        <w:spacing w:after="120" w:line="401" w:lineRule="auto" w:before="0"/>
        <w:ind w:firstLine="720"/>
        <w:jc w:val="both"/>
      </w:pPr>
      <w:r>
        <w:rPr>
          <w:rFonts w:ascii="Aptos" w:hAnsi="Aptos" w:cs="Aptos"/>
          <w:b w:val="0"/>
          <w:color w:val="000000"/>
        </w:rPr>
        <w:t>No-signaling at the marginal level: P_A(plus 1 | n_a, n_b) = 1/2 independent of n_b (Section 3.5 equation 6e). Derived from the rotational invariance of the singlet preparation, the local form of the apparatus weighting, and the parity condition (6d) on the foam-mediated reweighting.</w:t>
      </w:r>
    </w:p>
    <w:p w14:paraId="3C1FAC00" w14:textId="77777777" w:rsidR="009C0390" w:rsidRDefault="00000000">
      <w:pPr>
        <w:pStyle w:val="Heading2"/>
        <w:spacing w:before="0" w:after="120" w:line="401" w:lineRule="auto"/>
        <w:ind w:firstLine="0"/>
        <w:jc w:val="left"/>
      </w:pPr>
      <w:r>
        <w:rPr>
          <w:rFonts w:ascii="Aptos" w:hAnsi="Aptos" w:cs="Aptos"/>
          <w:b/>
          <w:color w:val="000000"/>
        </w:rPr>
        <w:t>9.2 HYPOTHESIS Bell-correlation parameters</w:t>
      </w:r>
    </w:p>
    <w:p w14:paraId="261641C3" w14:textId="77777777" w:rsidR="009C0390" w:rsidRDefault="00000000">
      <w:pPr>
        <w:spacing w:after="120" w:line="401" w:lineRule="auto" w:before="0"/>
        <w:ind w:firstLine="720"/>
        <w:jc w:val="both"/>
      </w:pPr>
      <w:r>
        <w:rPr>
          <w:rFonts w:ascii="Aptos" w:hAnsi="Aptos" w:cs="Aptos"/>
          <w:b w:val="0"/>
          <w:color w:val="000000"/>
        </w:rPr>
        <w:t>E_foam(n_a, n_b; d) = minus (2/3)(n_a . n_b) exp(minus d / L_dec): functional form of the foam-mediated correction. Bilinear in n_a . n_b with a factorized d-dependent decay function: DERIVED from rotational invariance (Section 5.1). Absolute coefficient minus 2/3 at d going to 0: HYPOTHESIS, fit to recover the QM cosine (Section 5.2 equation 13d). Exponential decay form: HYPOTHESIS, simplest generic decoherence-theory form (Section 5.4 equation 13e). Falsification criterion: measured deviation from the bilinear angular structure, observed dependence on baseline orientation outside the leading-order corrections of Section 6.7, or observed non-exponential decay shape.</w:t>
      </w:r>
    </w:p>
    <w:p w14:paraId="3EE58D70" w14:textId="77777777" w:rsidR="009C0390" w:rsidRDefault="00000000">
      <w:pPr>
        <w:pStyle w:val="Heading2"/>
        <w:spacing w:before="0" w:after="120" w:line="401" w:lineRule="auto"/>
        <w:ind w:firstLine="0"/>
        <w:jc w:val="left"/>
      </w:pPr>
      <w:r>
        <w:rPr>
          <w:rFonts w:ascii="Aptos" w:hAnsi="Aptos" w:cs="Aptos"/>
          <w:b/>
          <w:color w:val="000000"/>
        </w:rPr>
        <w:t>9.3 OPEN Bell-correlation parameters</w:t>
      </w:r>
    </w:p>
    <w:p w14:paraId="076FD2FD" w14:textId="77777777" w:rsidR="009C0390" w:rsidRDefault="00000000">
      <w:pPr>
        <w:spacing w:after="120" w:line="401" w:lineRule="auto" w:before="0"/>
        <w:ind w:firstLine="720"/>
        <w:jc w:val="both"/>
      </w:pPr>
      <w:r>
        <w:rPr>
          <w:rFonts w:ascii="Aptos" w:hAnsi="Aptos" w:cs="Aptos"/>
          <w:b w:val="0"/>
          <w:color w:val="000000"/>
        </w:rPr>
        <w:t xml:space="preserve">L_dec, the foam decoherence length. Current lower bound L_dec at least 3,500 km at the 1 sigma level from Yin et al. (2017), as computed by inverting equation (19a) at the experimental value S = 2.37 minus 0.09 at d = 1,200 km (Section 6.3). First-principles prediction from carrier parameters OPEN: the natural carrier-parameter scales xi and 1 / </w:t>
      </w:r>
      <w:r>
        <w:rPr>
          <w:rFonts w:ascii="Aptos" w:hAnsi="Aptos" w:cs="Aptos"/>
          <w:b w:val="0"/>
          <w:color w:val="000000"/>
        </w:rPr>
        <w:lastRenderedPageBreak/>
        <w:t>omega_mu are not naturally on the L_dec scale, and the emergent foam-mediated correlation length requires the carrier-field two-point function in the singlet preparation.</w:t>
      </w:r>
    </w:p>
    <w:p w14:paraId="67FDEA75" w14:textId="77777777" w:rsidR="009C0390" w:rsidRDefault="00000000">
      <w:pPr>
        <w:spacing w:after="120" w:line="401" w:lineRule="auto" w:before="0"/>
        <w:ind w:firstLine="720"/>
        <w:jc w:val="both"/>
      </w:pPr>
      <w:r>
        <w:rPr>
          <w:rFonts w:ascii="Aptos" w:hAnsi="Aptos" w:cs="Aptos"/>
          <w:b w:val="0"/>
          <w:color w:val="000000"/>
        </w:rPr>
        <w:t>L_vac, the foam decoherence length in vacuum, and kappa, the medium-density coupling (Section 6.5 equation 20a). Both await extraction from the medium-dependent visibility comparison (Prediction 2). The vacuum-versus-air design (Section 6.4) at the normalization kappa = 8.16 x 10 to the minus 4 m squared per kg provides the dominant discriminator.</w:t>
      </w:r>
    </w:p>
    <w:p w14:paraId="13186D56" w14:textId="77777777" w:rsidR="009C0390" w:rsidRDefault="00000000">
      <w:pPr>
        <w:spacing w:after="120" w:line="401" w:lineRule="auto" w:before="0"/>
        <w:ind w:firstLine="720"/>
        <w:jc w:val="both"/>
      </w:pPr>
      <w:r>
        <w:rPr>
          <w:rFonts w:ascii="Aptos" w:hAnsi="Aptos" w:cs="Aptos"/>
          <w:b w:val="0"/>
          <w:color w:val="000000"/>
        </w:rPr>
        <w:t>beta, the mass-scaling exponent in L_dec(m) = L_dec(m_ref)(m_ref / m) to the beta (Section 6.6 equation 21). Awaits extraction from probe-mass-varying experiments (Prediction 3).</w:t>
      </w:r>
    </w:p>
    <w:p w14:paraId="2B274620" w14:textId="77777777" w:rsidR="009C0390" w:rsidRDefault="00000000">
      <w:pPr>
        <w:spacing w:after="120" w:line="401" w:lineRule="auto" w:before="0"/>
        <w:ind w:firstLine="720"/>
        <w:jc w:val="both"/>
      </w:pPr>
      <w:r>
        <w:rPr>
          <w:rFonts w:ascii="Aptos" w:hAnsi="Aptos" w:cs="Aptos"/>
          <w:b w:val="0"/>
          <w:color w:val="000000"/>
        </w:rPr>
        <w:t>epsilon, the geometric correction function in the apparatus-baseline-orientation dependence (Section 6.7 equation 22). Awaits calculation in a forthcoming paper of the structured-apparatus foam configuration, plus extraction from baseline-orientation-varying Bell tests (Prediction 4).</w:t>
      </w:r>
    </w:p>
    <w:p w14:paraId="1CB9F0DA" w14:textId="77777777" w:rsidR="009C0390" w:rsidRDefault="00000000">
      <w:pPr>
        <w:spacing w:after="120" w:line="401" w:lineRule="auto" w:before="0"/>
        <w:ind w:firstLine="720"/>
        <w:jc w:val="both"/>
      </w:pPr>
      <w:r>
        <w:rPr>
          <w:rFonts w:ascii="Aptos" w:hAnsi="Aptos" w:cs="Aptos"/>
          <w:b w:val="0"/>
          <w:color w:val="000000"/>
        </w:rPr>
        <w:t>A, the apparatus-carrier coupling constant in the foam-mediated correlation (Section 5.1 equation 13a). Awaits derivation from the foam phase-transition dynamics of the apparatus.</w:t>
      </w:r>
    </w:p>
    <w:p w14:paraId="245989A7" w14:textId="77777777" w:rsidR="009C0390" w:rsidRDefault="00000000">
      <w:pPr>
        <w:spacing w:after="120" w:line="401" w:lineRule="auto" w:before="0"/>
        <w:ind w:firstLine="720"/>
        <w:jc w:val="both"/>
      </w:pPr>
      <w:r>
        <w:rPr>
          <w:rFonts w:ascii="Aptos" w:hAnsi="Aptos" w:cs="Aptos"/>
          <w:b w:val="0"/>
          <w:color w:val="000000"/>
        </w:rPr>
        <w:t>C, the carrier-field two-point correlator normalization in the singlet preparation (Section 5.1 equation 13b). Awaits quantization of the carrier field in the singlet state in stochastic field theory.</w:t>
      </w:r>
    </w:p>
    <w:p w14:paraId="1A0296D3" w14:textId="77777777" w:rsidR="009C0390" w:rsidRDefault="00000000">
      <w:r>
        <w:br w:type="page"/>
      </w:r>
    </w:p>
    <w:p w14:paraId="7060D73E" w14:textId="77777777" w:rsidR="009C0390" w:rsidRDefault="00000000">
      <w:pPr>
        <w:pStyle w:val="Heading1"/>
        <w:spacing w:before="0" w:after="120" w:line="401" w:lineRule="auto"/>
        <w:ind w:firstLine="0"/>
        <w:jc w:val="left"/>
      </w:pPr>
      <w:r>
        <w:rPr>
          <w:rFonts w:ascii="Aptos" w:hAnsi="Aptos" w:cs="Aptos"/>
          <w:b/>
          <w:color w:val="000000"/>
        </w:rPr>
        <w:lastRenderedPageBreak/>
        <w:t>References</w:t>
      </w:r>
    </w:p>
    <w:p w14:paraId="4E2E6760" w14:textId="77777777" w:rsidR="009C0390" w:rsidRDefault="00000000">
      <w:pPr>
        <w:spacing w:after="120" w:line="401" w:lineRule="auto" w:before="0"/>
        <w:ind w:left="0" w:firstLine="0"/>
        <w:jc w:val="left"/>
      </w:pPr>
      <w:r>
        <w:rPr>
          <w:rFonts w:ascii="Aptos" w:hAnsi="Aptos" w:cs="Aptos"/>
          <w:b w:val="0"/>
          <w:bCs/>
          <w:color w:val="000000"/>
        </w:rPr>
        <w:t xml:space="preserve">1. </w:t>
      </w:r>
      <w:r>
        <w:rPr>
          <w:rFonts w:ascii="Aptos" w:hAnsi="Aptos" w:cs="Aptos"/>
          <w:b w:val="0"/>
          <w:color w:val="000000"/>
        </w:rPr>
        <w:t>Aspect, A., Grangier, P., and Roger, G. (1982). Experimental Realization of Einstein-Podolsky-Rosen-Bohm Gedankenexperiment: A New Violation of Bell's Inequalities. Physical Review Letters 49, 91 to 94.</w:t>
      </w:r>
    </w:p>
    <w:p w14:paraId="65409F78" w14:textId="77777777" w:rsidR="009C0390" w:rsidRDefault="00000000">
      <w:pPr>
        <w:spacing w:after="120" w:line="401" w:lineRule="auto" w:before="0"/>
        <w:ind w:left="0" w:firstLine="0"/>
        <w:jc w:val="left"/>
      </w:pPr>
      <w:r>
        <w:rPr>
          <w:rFonts w:ascii="Aptos" w:hAnsi="Aptos" w:cs="Aptos"/>
          <w:b w:val="0"/>
          <w:bCs/>
          <w:color w:val="000000"/>
        </w:rPr>
        <w:t xml:space="preserve">2. </w:t>
      </w:r>
      <w:r>
        <w:rPr>
          <w:rFonts w:ascii="Aptos" w:hAnsi="Aptos" w:cs="Aptos"/>
          <w:b w:val="0"/>
          <w:color w:val="000000"/>
        </w:rPr>
        <w:t>Aspect, A. (1999). Bell's Inequality Test: More Ideal than Ever. Nature 398, 189 to 190.</w:t>
      </w:r>
    </w:p>
    <w:p w14:paraId="7B32B760" w14:textId="77777777" w:rsidR="009C0390" w:rsidRDefault="00000000">
      <w:pPr>
        <w:spacing w:after="120" w:line="401" w:lineRule="auto" w:before="0"/>
        <w:ind w:left="0" w:firstLine="0"/>
        <w:jc w:val="left"/>
      </w:pPr>
      <w:r>
        <w:rPr>
          <w:rFonts w:ascii="Aptos" w:hAnsi="Aptos" w:cs="Aptos"/>
          <w:b w:val="0"/>
          <w:bCs/>
          <w:color w:val="000000"/>
        </w:rPr>
        <w:t xml:space="preserve">3. </w:t>
      </w:r>
      <w:r>
        <w:rPr>
          <w:rFonts w:ascii="Aptos" w:hAnsi="Aptos" w:cs="Aptos"/>
          <w:b w:val="0"/>
          <w:color w:val="000000"/>
        </w:rPr>
        <w:t>Bell, J. S. (1964). On the Einstein-Podolsky-Rosen Paradox. Physics 1, 195 to 200.</w:t>
      </w:r>
    </w:p>
    <w:p w14:paraId="63B1D695" w14:textId="77777777" w:rsidR="009C0390" w:rsidRDefault="00000000">
      <w:pPr>
        <w:spacing w:after="120" w:line="401" w:lineRule="auto" w:before="0"/>
        <w:ind w:left="0" w:firstLine="0"/>
        <w:jc w:val="left"/>
      </w:pPr>
      <w:r>
        <w:rPr>
          <w:rFonts w:ascii="Aptos" w:hAnsi="Aptos" w:cs="Aptos"/>
          <w:b w:val="0"/>
          <w:bCs/>
          <w:color w:val="000000"/>
        </w:rPr>
        <w:t xml:space="preserve">4. </w:t>
      </w:r>
      <w:r>
        <w:rPr>
          <w:rFonts w:ascii="Aptos" w:hAnsi="Aptos" w:cs="Aptos"/>
          <w:b w:val="0"/>
          <w:color w:val="000000"/>
        </w:rPr>
        <w:t>Bell, J. S. (1966). On the Problem of Hidden Variables in Quantum Mechanics. Reviews of Modern Physics 38, 447 to 452.</w:t>
      </w:r>
    </w:p>
    <w:p w14:paraId="388203F2" w14:textId="77777777" w:rsidR="009C0390" w:rsidRDefault="00000000">
      <w:pPr>
        <w:spacing w:after="120" w:line="401" w:lineRule="auto" w:before="0"/>
        <w:ind w:left="0" w:firstLine="0"/>
        <w:jc w:val="left"/>
      </w:pPr>
      <w:r>
        <w:rPr>
          <w:rFonts w:ascii="Aptos" w:hAnsi="Aptos" w:cs="Aptos"/>
          <w:b w:val="0"/>
          <w:bCs/>
          <w:color w:val="000000"/>
        </w:rPr>
        <w:t xml:space="preserve">5. </w:t>
      </w:r>
      <w:r>
        <w:rPr>
          <w:rFonts w:ascii="Aptos" w:hAnsi="Aptos" w:cs="Aptos"/>
          <w:b w:val="0"/>
          <w:color w:val="000000"/>
        </w:rPr>
        <w:t>Bell, J. S. (1987). Speakable and Unspeakable in Quantum Mechanics. Cambridge University Press, Cambridge.</w:t>
      </w:r>
    </w:p>
    <w:p w14:paraId="6EDE3161" w14:textId="77777777" w:rsidR="009C0390" w:rsidRDefault="00000000">
      <w:pPr>
        <w:spacing w:after="120" w:line="401" w:lineRule="auto" w:before="0"/>
        <w:ind w:left="0" w:firstLine="0"/>
        <w:jc w:val="left"/>
      </w:pPr>
      <w:r>
        <w:rPr>
          <w:rFonts w:ascii="Aptos" w:hAnsi="Aptos" w:cs="Aptos"/>
          <w:b w:val="0"/>
          <w:bCs/>
          <w:color w:val="000000"/>
        </w:rPr>
        <w:t xml:space="preserve">6. </w:t>
      </w:r>
      <w:r>
        <w:rPr>
          <w:rFonts w:ascii="Aptos" w:hAnsi="Aptos" w:cs="Aptos"/>
          <w:b w:val="0"/>
          <w:color w:val="000000"/>
        </w:rPr>
        <w:t>Bohm, D. (1952). A Suggested Interpretation of the Quantum Theory in Terms of Hidden Variables. I and II. Physical Review 85, 166 to 193.</w:t>
      </w:r>
    </w:p>
    <w:p w14:paraId="5D19479A" w14:textId="77777777" w:rsidR="009C0390" w:rsidRDefault="00000000">
      <w:pPr>
        <w:spacing w:after="120" w:line="401" w:lineRule="auto" w:before="0"/>
        <w:ind w:left="0" w:firstLine="0"/>
        <w:jc w:val="left"/>
      </w:pPr>
      <w:r>
        <w:rPr>
          <w:rFonts w:ascii="Aptos" w:hAnsi="Aptos" w:cs="Aptos"/>
          <w:b w:val="0"/>
          <w:bCs/>
          <w:color w:val="000000"/>
        </w:rPr>
        <w:t xml:space="preserve">7. </w:t>
      </w:r>
      <w:r>
        <w:rPr>
          <w:rFonts w:ascii="Aptos" w:hAnsi="Aptos" w:cs="Aptos"/>
          <w:b w:val="0"/>
          <w:color w:val="000000"/>
        </w:rPr>
        <w:t>Bohr, N. (1935). Can Quantum-Mechanical Description of Physical Reality Be Considered Complete? Physical Review 48, 696 to 702.</w:t>
      </w:r>
    </w:p>
    <w:p w14:paraId="2DDCD868" w14:textId="77777777" w:rsidR="009C0390" w:rsidRDefault="00000000">
      <w:pPr>
        <w:spacing w:after="120" w:line="401" w:lineRule="auto" w:before="0"/>
        <w:ind w:left="0" w:firstLine="0"/>
        <w:jc w:val="left"/>
      </w:pPr>
      <w:r>
        <w:rPr>
          <w:rFonts w:ascii="Aptos" w:hAnsi="Aptos" w:cs="Aptos"/>
          <w:b w:val="0"/>
          <w:bCs/>
          <w:color w:val="000000"/>
        </w:rPr>
        <w:t xml:space="preserve">8. </w:t>
      </w:r>
      <w:r>
        <w:rPr>
          <w:rFonts w:ascii="Aptos" w:hAnsi="Aptos" w:cs="Aptos"/>
          <w:b w:val="0"/>
          <w:color w:val="000000"/>
        </w:rPr>
        <w:t>Brans, C. H. (1988). Bell's Theorem Does Not Eliminate Fully Causal Hidden Variables. International Journal of Theoretical Physics 27, 219 to 226.</w:t>
      </w:r>
    </w:p>
    <w:p w14:paraId="0C66D21F" w14:textId="77777777" w:rsidR="009C0390" w:rsidRDefault="00000000">
      <w:pPr>
        <w:spacing w:after="120" w:line="401" w:lineRule="auto" w:before="0"/>
        <w:ind w:left="0" w:firstLine="0"/>
        <w:jc w:val="left"/>
      </w:pPr>
      <w:r>
        <w:rPr>
          <w:rFonts w:ascii="Aptos" w:hAnsi="Aptos" w:cs="Aptos"/>
          <w:b w:val="0"/>
          <w:bCs/>
          <w:color w:val="000000"/>
        </w:rPr>
        <w:t xml:space="preserve">9. </w:t>
      </w:r>
      <w:r>
        <w:rPr>
          <w:rFonts w:ascii="Aptos" w:hAnsi="Aptos" w:cs="Aptos"/>
          <w:b w:val="0"/>
          <w:color w:val="000000"/>
        </w:rPr>
        <w:t>Clauser, J. F., Horne, M. A., Shimony, A., and Holt, R. A. (1969). Proposed Experiment to Test Local Hidden-Variable Theories. Physical Review Letters 23, 880 to 884.</w:t>
      </w:r>
    </w:p>
    <w:p w14:paraId="5F97958C" w14:textId="77777777" w:rsidR="009C0390" w:rsidRDefault="00000000">
      <w:pPr>
        <w:spacing w:after="120" w:line="401" w:lineRule="auto" w:before="0"/>
        <w:ind w:left="0" w:firstLine="0"/>
        <w:jc w:val="left"/>
      </w:pPr>
      <w:r>
        <w:rPr>
          <w:rFonts w:ascii="Aptos" w:hAnsi="Aptos" w:cs="Aptos"/>
          <w:b w:val="0"/>
          <w:bCs/>
          <w:color w:val="000000"/>
        </w:rPr>
        <w:t xml:space="preserve">10. </w:t>
      </w:r>
      <w:r>
        <w:rPr>
          <w:rFonts w:ascii="Aptos" w:hAnsi="Aptos" w:cs="Aptos"/>
          <w:b w:val="0"/>
          <w:color w:val="000000"/>
        </w:rPr>
        <w:t>Einstein, A., Podolsky, B., and Rosen, N. (1935). Can Quantum-Mechanical Description of Physical Reality Be Considered Complete? Physical Review 47, 777 to 780.</w:t>
      </w:r>
    </w:p>
    <w:p w14:paraId="55511518" w14:textId="77777777" w:rsidR="009C0390" w:rsidRDefault="00000000">
      <w:pPr>
        <w:spacing w:after="120" w:line="401" w:lineRule="auto" w:before="0"/>
        <w:ind w:left="0" w:firstLine="0"/>
        <w:jc w:val="left"/>
      </w:pPr>
      <w:r>
        <w:rPr>
          <w:rFonts w:ascii="Aptos" w:hAnsi="Aptos" w:cs="Aptos"/>
          <w:b w:val="0"/>
          <w:bCs/>
          <w:color w:val="000000"/>
        </w:rPr>
        <w:t xml:space="preserve">11. </w:t>
      </w:r>
      <w:r>
        <w:rPr>
          <w:rFonts w:ascii="Aptos" w:hAnsi="Aptos" w:cs="Aptos"/>
          <w:b w:val="0"/>
          <w:color w:val="000000"/>
        </w:rPr>
        <w:t>Hall, M. J. W. (2010). Local Deterministic Model of Singlet State Correlations Based on Relaxing Measurement Independence. Physical Review Letters 105, 250404.</w:t>
      </w:r>
    </w:p>
    <w:p w14:paraId="22A30F84" w14:textId="77777777" w:rsidR="009C0390" w:rsidRDefault="00000000">
      <w:pPr>
        <w:spacing w:after="120" w:line="401" w:lineRule="auto" w:before="0"/>
        <w:ind w:left="0" w:firstLine="0"/>
        <w:jc w:val="left"/>
      </w:pPr>
      <w:r>
        <w:rPr>
          <w:rFonts w:ascii="Aptos" w:hAnsi="Aptos" w:cs="Aptos"/>
          <w:b w:val="0"/>
          <w:bCs/>
          <w:color w:val="000000"/>
        </w:rPr>
        <w:t xml:space="preserve">12. </w:t>
      </w:r>
      <w:r>
        <w:rPr>
          <w:rFonts w:ascii="Aptos" w:hAnsi="Aptos" w:cs="Aptos"/>
          <w:b w:val="0"/>
          <w:color w:val="000000"/>
        </w:rPr>
        <w:t>Hance, J. R., Hossenfelder, S., and Palmer, T. N. (2022). Bell's Theorem Allows Local Theories of Quantum Mechanics. Nature Physics 18, 1382 to 1385.</w:t>
      </w:r>
    </w:p>
    <w:p w14:paraId="6496ED9A" w14:textId="77777777" w:rsidR="009C0390" w:rsidRDefault="00000000">
      <w:pPr>
        <w:spacing w:after="120" w:line="401" w:lineRule="auto" w:before="0"/>
        <w:ind w:left="0" w:firstLine="0"/>
        <w:jc w:val="left"/>
      </w:pPr>
      <w:r>
        <w:rPr>
          <w:rFonts w:ascii="Aptos" w:hAnsi="Aptos" w:cs="Aptos"/>
          <w:b w:val="0"/>
          <w:bCs/>
          <w:color w:val="000000"/>
        </w:rPr>
        <w:t xml:space="preserve">13. </w:t>
      </w:r>
      <w:r>
        <w:rPr>
          <w:rFonts w:ascii="Aptos" w:hAnsi="Aptos" w:cs="Aptos"/>
          <w:b w:val="0"/>
          <w:color w:val="000000"/>
        </w:rPr>
        <w:t>Hensen, B., Bernien, H., Dreau, A. E., Reiserer, A., Kalb, N., Blok, M. S., et al. (2015). Loophole-Free Bell Inequality Violation Using Electron Spins Separated by 1.3 Kilometres. Nature 526, 682 to 686.</w:t>
      </w:r>
    </w:p>
    <w:p w14:paraId="0D26250F" w14:textId="77777777" w:rsidR="009C0390" w:rsidRDefault="00000000">
      <w:pPr>
        <w:spacing w:after="120" w:line="401" w:lineRule="auto" w:before="0"/>
        <w:ind w:left="0" w:firstLine="0"/>
        <w:jc w:val="left"/>
      </w:pPr>
      <w:r>
        <w:rPr>
          <w:rFonts w:ascii="Aptos" w:hAnsi="Aptos" w:cs="Aptos"/>
          <w:b w:val="0"/>
          <w:bCs/>
          <w:color w:val="000000"/>
        </w:rPr>
        <w:t xml:space="preserve">14. </w:t>
      </w:r>
      <w:r>
        <w:rPr>
          <w:rFonts w:ascii="Aptos" w:hAnsi="Aptos" w:cs="Aptos"/>
          <w:b w:val="0"/>
          <w:color w:val="000000"/>
        </w:rPr>
        <w:t>Hossenfelder, S., and Palmer, T. (2020). Rethinking Superdeterminism. Frontiers in Physics 8, 139.</w:t>
      </w:r>
    </w:p>
    <w:p w14:paraId="0B686A72" w14:textId="77777777" w:rsidR="009C0390" w:rsidRDefault="00000000">
      <w:pPr>
        <w:spacing w:after="120" w:line="401" w:lineRule="auto" w:before="0"/>
        <w:ind w:left="0" w:firstLine="0"/>
        <w:jc w:val="left"/>
      </w:pPr>
      <w:r>
        <w:rPr>
          <w:rFonts w:ascii="Aptos" w:hAnsi="Aptos" w:cs="Aptos"/>
          <w:b w:val="0"/>
          <w:bCs/>
          <w:color w:val="000000"/>
        </w:rPr>
        <w:t xml:space="preserve">15. </w:t>
      </w:r>
      <w:r>
        <w:rPr>
          <w:rFonts w:ascii="Aptos" w:hAnsi="Aptos" w:cs="Aptos"/>
          <w:b w:val="0"/>
          <w:color w:val="000000"/>
        </w:rPr>
        <w:t>'t Hooft, G. (2016). The Cellular Automaton Interpretation of Quantum Mechanics. Fundamental Theories of Physics Volume 185. Springer International Publishing, Cham.</w:t>
      </w:r>
    </w:p>
    <w:p w14:paraId="3FC86185" w14:textId="77777777" w:rsidR="009C0390" w:rsidRDefault="00000000">
      <w:pPr>
        <w:spacing w:after="120" w:line="401" w:lineRule="auto" w:before="0"/>
        <w:ind w:left="0" w:firstLine="0"/>
        <w:jc w:val="left"/>
      </w:pPr>
      <w:r>
        <w:rPr>
          <w:rFonts w:ascii="Aptos" w:hAnsi="Aptos" w:cs="Aptos"/>
          <w:b w:val="0"/>
          <w:bCs/>
          <w:color w:val="000000"/>
        </w:rPr>
        <w:lastRenderedPageBreak/>
        <w:t xml:space="preserve">16. </w:t>
      </w:r>
      <w:r>
        <w:rPr>
          <w:rFonts w:ascii="Aptos" w:hAnsi="Aptos" w:cs="Aptos"/>
          <w:b w:val="0"/>
          <w:color w:val="000000"/>
        </w:rPr>
        <w:t>Ma, X. S., Kofler, J., Qarry, A., Tetik, N., Scheidl, T., Ursin, R., et al. (2013). Quantum Erasure with Causally Disconnected Choice. Proceedings of the National Academy of Sciences 110, 1221 to 1226.</w:t>
      </w:r>
    </w:p>
    <w:p w14:paraId="0551F773" w14:textId="77777777" w:rsidR="009C0390" w:rsidRDefault="00000000">
      <w:pPr>
        <w:spacing w:after="120" w:line="401" w:lineRule="auto" w:before="0"/>
        <w:ind w:left="0" w:firstLine="0"/>
        <w:jc w:val="left"/>
      </w:pPr>
      <w:r>
        <w:rPr>
          <w:rFonts w:ascii="Aptos" w:hAnsi="Aptos" w:cs="Aptos"/>
          <w:b w:val="0"/>
          <w:bCs/>
          <w:color w:val="000000"/>
        </w:rPr>
        <w:t>17. NIPOK, DR JM (2026). From Chaos To Constructive Condensation: The Carrier Condensate, Wave-Particle Ontology, and the Emergence of Stochastic Mechanics. Paper 3 of the From Chaos to Consilience series. OSF: doi:10.17605/OSF.IO/T8ZNY.</w:t>
      </w:r>
      <w:r>
        <w:rPr>
          <w:rFonts w:ascii="Aptos" w:hAnsi="Aptos" w:cs="Aptos"/>
          <w:b w:val="0"/>
          <w:color w:val="000000"/>
        </w:rPr>
      </w:r>
    </w:p>
    <w:p w14:paraId="348E98DF" w14:textId="77777777" w:rsidR="009C0390" w:rsidRDefault="00000000">
      <w:pPr>
        <w:spacing w:after="120" w:line="401" w:lineRule="auto" w:before="0"/>
        <w:ind w:left="0" w:firstLine="0"/>
        <w:jc w:val="left"/>
      </w:pPr>
      <w:r>
        <w:rPr>
          <w:rFonts w:ascii="Aptos" w:hAnsi="Aptos" w:cs="Aptos"/>
          <w:b w:val="0"/>
          <w:bCs/>
          <w:color w:val="000000"/>
        </w:rPr>
        <w:t>18. NIPOK, DR JM (2026). From Chaos To Coalescent Parsimony: Deriving Gravity, Electromagnetism, and Cosmic Structure from the Interference Geometry of Instruction Carrier Spheres. Paper 1 of the From Chaos to Consilience series. OSF: doi:10.17605/OSF.IO/T8ZNY.</w:t>
      </w:r>
      <w:r>
        <w:rPr>
          <w:rFonts w:ascii="Aptos" w:hAnsi="Aptos" w:cs="Aptos"/>
          <w:b w:val="0"/>
          <w:color w:val="000000"/>
        </w:rPr>
      </w:r>
    </w:p>
    <w:p w14:paraId="5D8B6F4A" w14:textId="77777777" w:rsidR="009C0390" w:rsidRDefault="00000000">
      <w:pPr>
        <w:spacing w:after="120" w:line="401" w:lineRule="auto" w:before="0"/>
        <w:ind w:left="0" w:firstLine="0"/>
        <w:jc w:val="left"/>
      </w:pPr>
      <w:r>
        <w:rPr>
          <w:rFonts w:ascii="Aptos" w:hAnsi="Aptos" w:cs="Aptos"/>
          <w:b w:val="0"/>
          <w:bCs/>
          <w:color w:val="000000"/>
        </w:rPr>
        <w:t xml:space="preserve">19. </w:t>
      </w:r>
      <w:r>
        <w:rPr>
          <w:rFonts w:ascii="Aptos" w:hAnsi="Aptos" w:cs="Aptos"/>
          <w:b w:val="0"/>
          <w:color w:val="000000"/>
        </w:rPr>
        <w:t>Rideout, D., Jennewein, T., Amelino-Camelia, G., Demarie, T. F., Higgins, B. L., Kempf, A., et al. (2012). Fundamental Quantum Optics Experiments Conceivable with Satellites: Reaching Relativistic Distances and Velocities. Classical and Quantum Gravity 29, 224011.</w:t>
      </w:r>
    </w:p>
    <w:p w14:paraId="49394046" w14:textId="77777777" w:rsidR="009C0390" w:rsidRDefault="00000000">
      <w:pPr>
        <w:spacing w:after="120" w:line="401" w:lineRule="auto" w:before="0"/>
        <w:ind w:left="0" w:firstLine="0"/>
        <w:jc w:val="left"/>
      </w:pPr>
      <w:r>
        <w:rPr>
          <w:rFonts w:ascii="Aptos" w:hAnsi="Aptos" w:cs="Aptos"/>
          <w:b w:val="0"/>
          <w:bCs/>
          <w:color w:val="000000"/>
        </w:rPr>
        <w:t xml:space="preserve">20. </w:t>
      </w:r>
      <w:r>
        <w:rPr>
          <w:rFonts w:ascii="Aptos" w:hAnsi="Aptos" w:cs="Aptos"/>
          <w:b w:val="0"/>
          <w:color w:val="000000"/>
        </w:rPr>
        <w:t>Salart, D., Baas, A., van Houwelingen, J. A. W., Gisin, N., and Zbinden, H. (2008). Spacelike Separation in a Bell Test Assuming Gravitationally Induced Collapses. Physical Review Letters 100, 220404.</w:t>
      </w:r>
    </w:p>
    <w:p w14:paraId="3463A7D4" w14:textId="77777777" w:rsidR="009C0390" w:rsidRDefault="00000000">
      <w:pPr>
        <w:spacing w:after="120" w:line="401" w:lineRule="auto" w:before="0"/>
        <w:ind w:left="0" w:firstLine="0"/>
        <w:jc w:val="left"/>
      </w:pPr>
      <w:r>
        <w:rPr>
          <w:rFonts w:ascii="Aptos" w:hAnsi="Aptos" w:cs="Aptos"/>
          <w:b w:val="0"/>
          <w:bCs/>
          <w:color w:val="000000"/>
        </w:rPr>
        <w:t xml:space="preserve">21. </w:t>
      </w:r>
      <w:r>
        <w:rPr>
          <w:rFonts w:ascii="Aptos" w:hAnsi="Aptos" w:cs="Aptos"/>
          <w:b w:val="0"/>
          <w:color w:val="000000"/>
        </w:rPr>
        <w:t>Scheidl, T., Ursin, R., Kofler, J., Ramelow, S., Ma, X. S., Herbst, T., et al. (2010). Violation of Local Realism with Freedom of Choice. Proceedings of the National Academy of Sciences 107, 19708 to 19713.</w:t>
      </w:r>
    </w:p>
    <w:p w14:paraId="6E2A4728" w14:textId="77777777" w:rsidR="009C0390" w:rsidRDefault="00000000">
      <w:pPr>
        <w:spacing w:after="120" w:line="401" w:lineRule="auto" w:before="0"/>
        <w:ind w:left="0" w:firstLine="0"/>
        <w:jc w:val="left"/>
      </w:pPr>
      <w:r>
        <w:rPr>
          <w:rFonts w:ascii="Aptos" w:hAnsi="Aptos" w:cs="Aptos"/>
          <w:b w:val="0"/>
          <w:bCs/>
          <w:color w:val="000000"/>
        </w:rPr>
        <w:t xml:space="preserve">22. </w:t>
      </w:r>
      <w:r>
        <w:rPr>
          <w:rFonts w:ascii="Aptos" w:hAnsi="Aptos" w:cs="Aptos"/>
          <w:b w:val="0"/>
          <w:color w:val="000000"/>
        </w:rPr>
        <w:t>Storz, S., Schaer, J., Kulikov, A., Magnard, P., Kurpiers, P., Lutolf, J., et al. (2023). Loophole-Free Bell Inequality Violation with Superconducting Circuits. Nature 617, 265 to 270.</w:t>
      </w:r>
    </w:p>
    <w:p w14:paraId="66F8ACE2" w14:textId="77777777" w:rsidR="009C0390" w:rsidRDefault="00000000">
      <w:pPr>
        <w:spacing w:after="120" w:line="401" w:lineRule="auto" w:before="0"/>
        <w:ind w:left="0" w:firstLine="0"/>
        <w:jc w:val="left"/>
      </w:pPr>
      <w:r>
        <w:rPr>
          <w:rFonts w:ascii="Aptos" w:hAnsi="Aptos" w:cs="Aptos"/>
          <w:b w:val="0"/>
          <w:bCs/>
          <w:color w:val="000000"/>
        </w:rPr>
        <w:t xml:space="preserve">23. </w:t>
      </w:r>
      <w:r>
        <w:rPr>
          <w:rFonts w:ascii="Aptos" w:hAnsi="Aptos" w:cs="Aptos"/>
          <w:b w:val="0"/>
          <w:color w:val="000000"/>
        </w:rPr>
        <w:t>Weihs, G., Jennewein, T., Simon, C., Weinfurter, H., and Zeilinger, A. (1998). Violation of Bell's Inequality Under Strict Einstein Locality Conditions. Physical Review Letters 81, 5039 to 5043.</w:t>
      </w:r>
    </w:p>
    <w:p w14:paraId="6D0D54E8" w14:textId="77777777" w:rsidR="009C0390" w:rsidRDefault="00000000">
      <w:pPr>
        <w:spacing w:after="120" w:line="401" w:lineRule="auto" w:before="0"/>
        <w:ind w:left="0" w:firstLine="0"/>
        <w:jc w:val="left"/>
      </w:pPr>
      <w:r>
        <w:rPr>
          <w:rFonts w:ascii="Aptos" w:hAnsi="Aptos" w:cs="Aptos"/>
          <w:b w:val="0"/>
          <w:bCs/>
          <w:color w:val="000000"/>
        </w:rPr>
        <w:t xml:space="preserve">24. </w:t>
      </w:r>
      <w:r>
        <w:rPr>
          <w:rFonts w:ascii="Aptos" w:hAnsi="Aptos" w:cs="Aptos"/>
          <w:b w:val="0"/>
          <w:color w:val="000000"/>
        </w:rPr>
        <w:t>Wood, C. J., and Spekkens, R. W. (2015). The Lesson of Causal Discovery Algorithms for Quantum Correlations: Causal Explanations of Bell-Inequality Violations Require Fine-Tuning. New Journal of Physics 17, 033002.</w:t>
      </w:r>
    </w:p>
    <w:p w14:paraId="337F3D52" w14:textId="77777777" w:rsidR="009C0390" w:rsidRDefault="00000000">
      <w:pPr>
        <w:spacing w:after="120" w:line="401" w:lineRule="auto" w:before="0"/>
        <w:ind w:left="0" w:firstLine="0"/>
        <w:jc w:val="left"/>
      </w:pPr>
      <w:r>
        <w:rPr>
          <w:rFonts w:ascii="Aptos" w:hAnsi="Aptos" w:cs="Aptos"/>
          <w:b w:val="0"/>
          <w:bCs/>
          <w:color w:val="000000"/>
        </w:rPr>
        <w:t xml:space="preserve">25. </w:t>
      </w:r>
      <w:r>
        <w:rPr>
          <w:rFonts w:ascii="Aptos" w:hAnsi="Aptos" w:cs="Aptos"/>
          <w:b w:val="0"/>
          <w:color w:val="000000"/>
        </w:rPr>
        <w:t>Yin, J., Cao, Y., Li, Y. H., Liao, S. K., Zhang, L., Ren, J. G., et al. (2017). Satellite-Based Entanglement Distribution over 1200 Kilometers. Science 356, 1140 to 1144.</w:t>
      </w:r>
    </w:p>
    <w:p w14:paraId="33604224" w14:textId="77777777" w:rsidR="009C0390" w:rsidRDefault="00000000">
      <w:pPr>
        <w:spacing w:after="120" w:line="401" w:lineRule="auto" w:before="0"/>
        <w:ind w:left="0" w:firstLine="0"/>
        <w:jc w:val="left"/>
      </w:pPr>
      <w:r>
        <w:rPr>
          <w:rFonts w:ascii="Aptos" w:hAnsi="Aptos" w:cs="Aptos"/>
          <w:b w:val="0"/>
          <w:bCs/>
          <w:color w:val="000000"/>
        </w:rPr>
        <w:t xml:space="preserve">26. </w:t>
      </w:r>
      <w:r>
        <w:rPr>
          <w:rFonts w:ascii="Aptos" w:hAnsi="Aptos" w:cs="Aptos"/>
          <w:b w:val="0"/>
          <w:color w:val="000000"/>
        </w:rPr>
        <w:t>Zurek, W. H. (2003). Decoherence, Einselection, and the Quantum Origins of the Classical. Reviews of Modern Physics 75, 715 to 775.</w:t>
      </w:r>
    </w:p>
    <w:p w14:paraId="0ED62045" w14:textId="77777777" w:rsidR="009C0390" w:rsidRDefault="00000000">
      <w:pPr>
        <w:spacing w:after="120" w:line="401" w:lineRule="auto" w:before="0"/>
        <w:ind w:left="0" w:firstLine="0"/>
        <w:jc w:val="left"/>
      </w:pPr>
      <w:r>
        <w:rPr>
          <w:rFonts w:ascii="Aptos" w:hAnsi="Aptos" w:cs="Aptos"/>
          <w:b w:val="0"/>
          <w:bCs/>
          <w:color w:val="000000"/>
        </w:rPr>
        <w:lastRenderedPageBreak/>
        <w:t xml:space="preserve">27. </w:t>
      </w:r>
      <w:r>
        <w:rPr>
          <w:rFonts w:ascii="Aptos" w:hAnsi="Aptos" w:cs="Aptos"/>
          <w:b w:val="0"/>
          <w:color w:val="000000"/>
        </w:rPr>
        <w:t>Aharonov, Y., Bergmann, P. G., and Lebowitz, J. L. (1964). Time Symmetry in the Quantum Process of Measurement. Physical Review 134, B1410 to B1416.</w:t>
      </w:r>
    </w:p>
    <w:p w14:paraId="47A0AB97" w14:textId="77777777" w:rsidR="009C0390" w:rsidRDefault="00000000">
      <w:pPr>
        <w:spacing w:after="120" w:line="401" w:lineRule="auto" w:before="0"/>
        <w:ind w:left="0" w:firstLine="0"/>
        <w:jc w:val="left"/>
      </w:pPr>
      <w:r>
        <w:rPr>
          <w:rFonts w:ascii="Aptos" w:hAnsi="Aptos" w:cs="Aptos"/>
          <w:b w:val="0"/>
          <w:bCs/>
          <w:color w:val="000000"/>
        </w:rPr>
        <w:t xml:space="preserve">28. </w:t>
      </w:r>
      <w:r>
        <w:rPr>
          <w:rFonts w:ascii="Aptos" w:hAnsi="Aptos" w:cs="Aptos"/>
          <w:b w:val="0"/>
          <w:color w:val="000000"/>
        </w:rPr>
        <w:t>Kwiat, P. G., Mattle, K., Weinfurter, H., Zeilinger, A., Sergienko, A. V., and Shih, Y. (1995). New High-Intensity Source of Polarization-Entangled Photon Pairs. Physical Review Letters 75, 4337 to 4341.</w:t>
      </w:r>
    </w:p>
    <w:p w14:paraId="79E3A65B" w14:textId="77777777" w:rsidR="009C0390" w:rsidRDefault="00000000">
      <w:pPr>
        <w:spacing w:after="120" w:line="401" w:lineRule="auto" w:before="0"/>
        <w:ind w:left="0" w:firstLine="0"/>
        <w:jc w:val="left"/>
      </w:pPr>
      <w:r>
        <w:rPr>
          <w:rFonts w:ascii="Aptos" w:hAnsi="Aptos" w:cs="Aptos"/>
          <w:b w:val="0"/>
          <w:bCs/>
          <w:color w:val="000000"/>
        </w:rPr>
        <w:t xml:space="preserve">29. </w:t>
      </w:r>
      <w:r>
        <w:rPr>
          <w:rFonts w:ascii="Aptos" w:hAnsi="Aptos" w:cs="Aptos"/>
          <w:b w:val="0"/>
          <w:color w:val="000000"/>
        </w:rPr>
        <w:t>Marsili, F., Verma, V. B., Stern, J. A., Harrington, S., Lita, A. E., Gerrits, T., et al. (2013). Detecting Single Infrared Photons with 93 Percent System Efficiency. Nature Photonics 7, 210 to 214.</w:t>
      </w:r>
    </w:p>
    <w:p w14:paraId="2D71DD7B" w14:textId="77777777" w:rsidR="009C0390" w:rsidRDefault="00000000">
      <w:pPr>
        <w:spacing w:after="120" w:line="401" w:lineRule="auto" w:before="0"/>
        <w:ind w:left="0" w:firstLine="0"/>
        <w:jc w:val="left"/>
      </w:pPr>
      <w:r>
        <w:rPr>
          <w:rFonts w:ascii="Aptos" w:hAnsi="Aptos" w:cs="Aptos"/>
          <w:b w:val="0"/>
          <w:bCs/>
          <w:color w:val="000000"/>
        </w:rPr>
        <w:t xml:space="preserve">30. </w:t>
      </w:r>
      <w:r>
        <w:rPr>
          <w:rFonts w:ascii="Aptos" w:hAnsi="Aptos" w:cs="Aptos"/>
          <w:b w:val="0"/>
          <w:color w:val="000000"/>
        </w:rPr>
        <w:t>Ursin, R., Tiefenbacher, F., Schmitt-Manderbach, T., Weier, H., Scheidl, T., Lindenthal, M., et al. (2007). Entanglement-Based Quantum Communication over 144 km. Nature Physics 3, 481 to 486.</w:t>
      </w:r>
    </w:p>
    <w:p w14:paraId="044A8B3C" w14:textId="77777777" w:rsidR="009C0390" w:rsidRDefault="00000000">
      <w:pPr>
        <w:spacing w:after="120" w:line="401" w:lineRule="auto" w:before="0"/>
        <w:ind w:left="0" w:firstLine="0"/>
        <w:jc w:val="left"/>
      </w:pPr>
      <w:r>
        <w:rPr>
          <w:rFonts w:ascii="Aptos" w:hAnsi="Aptos" w:cs="Aptos"/>
          <w:b w:val="0"/>
          <w:bCs/>
          <w:color w:val="000000"/>
        </w:rPr>
        <w:t xml:space="preserve">31. </w:t>
      </w:r>
      <w:r>
        <w:rPr>
          <w:rFonts w:ascii="Aptos" w:hAnsi="Aptos" w:cs="Aptos"/>
          <w:b w:val="0"/>
          <w:color w:val="000000"/>
        </w:rPr>
        <w:t>Andrews, L. C., and Phillips, R. L. (2005). Laser Beam Propagation through Random Media. Second Edition. SPIE Press, Bellingham WA.</w:t>
      </w:r>
    </w:p>
    <w:p w14:paraId="3ACC1E37" w14:textId="77777777" w:rsidR="009C0390" w:rsidRDefault="00000000">
      <w:pPr>
        <w:spacing w:after="120" w:line="401" w:lineRule="auto" w:before="0"/>
        <w:ind w:left="0" w:firstLine="0"/>
        <w:jc w:val="left"/>
      </w:pPr>
      <w:r>
        <w:rPr>
          <w:rFonts w:ascii="Aptos" w:hAnsi="Aptos" w:cs="Aptos"/>
          <w:b w:val="0"/>
          <w:bCs/>
          <w:color w:val="000000"/>
        </w:rPr>
        <w:t xml:space="preserve">32. </w:t>
      </w:r>
      <w:r>
        <w:rPr>
          <w:rFonts w:ascii="Aptos" w:hAnsi="Aptos" w:cs="Aptos"/>
          <w:b w:val="0"/>
          <w:color w:val="000000"/>
        </w:rPr>
        <w:t>Reddy, D. V., Nerem, R. R., Nam, S. W., Mirin, R. P., and Verma, V. B. (2020). Superconducting Nanowire Single-Photon Detectors with 98 Percent System Detection Efficiency at 1550 nm. Optica 7, 1649 to 1653.</w:t>
      </w:r>
    </w:p>
    <w:p w14:paraId="43AFFE45" w14:textId="77777777" w:rsidR="009C0390" w:rsidRDefault="00000000">
      <w:pPr>
        <w:spacing w:after="120" w:line="401" w:lineRule="auto" w:before="0"/>
        <w:ind w:left="0" w:firstLine="0"/>
        <w:jc w:val="left"/>
      </w:pPr>
      <w:r>
        <w:rPr>
          <w:rFonts w:ascii="Aptos" w:hAnsi="Aptos" w:cs="Aptos"/>
          <w:b w:val="0"/>
          <w:bCs/>
          <w:color w:val="000000"/>
        </w:rPr>
        <w:t xml:space="preserve">33. </w:t>
      </w:r>
      <w:r>
        <w:rPr>
          <w:rFonts w:ascii="Aptos" w:hAnsi="Aptos" w:cs="Aptos"/>
          <w:b w:val="0"/>
          <w:color w:val="000000"/>
        </w:rPr>
        <w:t>Tittel, W., Brendel, J., Zbinden, H., and Gisin, N. (1999). Long-Distance Bell-Type Tests Using Energy-Time Entangled Photons. Physical Review A 59, 4150 to 4163.</w:t>
      </w:r>
    </w:p>
    <w:sectPr w:rsidR="009C0390">
      <w:foot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39F9A" w14:textId="77777777" w:rsidR="007248DF" w:rsidRDefault="007248DF">
      <w:r>
        <w:separator/>
      </w:r>
    </w:p>
  </w:endnote>
  <w:endnote w:type="continuationSeparator" w:id="0">
    <w:p w14:paraId="3ADBADE2" w14:textId="77777777" w:rsidR="007248DF" w:rsidRDefault="00724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E5250" w14:textId="77777777" w:rsidR="009C0390" w:rsidRDefault="00000000">
    <w:pPr>
      <w:jc w:val="center"/>
    </w:pPr>
    <w:r>
      <w:t xml:space="preserve">Page </w:t>
    </w:r>
    <w:r>
      <w:fldChar w:fldCharType="begin"/>
    </w:r>
    <w:r>
      <w:instrText>PAGE</w:instrText>
    </w:r>
    <w:r>
      <w:fldChar w:fldCharType="separate"/>
    </w:r>
    <w:r w:rsidR="0056155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69CE0" w14:textId="77777777" w:rsidR="007248DF" w:rsidRDefault="007248DF">
      <w:r>
        <w:separator/>
      </w:r>
    </w:p>
  </w:footnote>
  <w:footnote w:type="continuationSeparator" w:id="0">
    <w:p w14:paraId="40639B64" w14:textId="77777777" w:rsidR="007248DF" w:rsidRDefault="007248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02BE1"/>
    <w:multiLevelType w:val="hybridMultilevel"/>
    <w:tmpl w:val="65501B24"/>
    <w:lvl w:ilvl="0" w:tplc="8C3E8DEA">
      <w:start w:val="1"/>
      <w:numFmt w:val="bullet"/>
      <w:suff w:val="space"/>
      <w:lvlText w:val="●"/>
      <w:lvlJc w:val="left"/>
      <w:pPr>
        <w:ind w:left="0" w:hanging="0"/>
      </w:pPr>
    </w:lvl>
    <w:lvl w:ilvl="1" w:tplc="C6425CE0">
      <w:start w:val="1"/>
      <w:numFmt w:val="bullet"/>
      <w:suff w:val="space"/>
      <w:lvlText w:val="○"/>
      <w:lvlJc w:val="left"/>
      <w:pPr>
        <w:ind w:left="0" w:hanging="0"/>
      </w:pPr>
    </w:lvl>
    <w:lvl w:ilvl="2" w:tplc="59521C7E">
      <w:start w:val="1"/>
      <w:numFmt w:val="bullet"/>
      <w:suff w:val="space"/>
      <w:lvlText w:val="■"/>
      <w:lvlJc w:val="left"/>
      <w:pPr>
        <w:ind w:left="0" w:hanging="0"/>
      </w:pPr>
    </w:lvl>
    <w:lvl w:ilvl="3" w:tplc="6C987896">
      <w:start w:val="1"/>
      <w:numFmt w:val="bullet"/>
      <w:suff w:val="space"/>
      <w:lvlText w:val="●"/>
      <w:lvlJc w:val="left"/>
      <w:pPr>
        <w:ind w:left="0" w:hanging="0"/>
      </w:pPr>
    </w:lvl>
    <w:lvl w:ilvl="4" w:tplc="AC7A3DFE">
      <w:start w:val="1"/>
      <w:numFmt w:val="bullet"/>
      <w:suff w:val="space"/>
      <w:lvlText w:val="○"/>
      <w:lvlJc w:val="left"/>
      <w:pPr>
        <w:ind w:left="0" w:hanging="0"/>
      </w:pPr>
    </w:lvl>
    <w:lvl w:ilvl="5" w:tplc="BB869156">
      <w:start w:val="1"/>
      <w:numFmt w:val="bullet"/>
      <w:suff w:val="space"/>
      <w:lvlText w:val="■"/>
      <w:lvlJc w:val="left"/>
      <w:pPr>
        <w:ind w:left="0" w:hanging="0"/>
      </w:pPr>
    </w:lvl>
    <w:lvl w:ilvl="6" w:tplc="08D8CA3A">
      <w:start w:val="1"/>
      <w:numFmt w:val="bullet"/>
      <w:suff w:val="space"/>
      <w:lvlText w:val="●"/>
      <w:lvlJc w:val="left"/>
      <w:pPr>
        <w:ind w:left="0" w:hanging="0"/>
      </w:pPr>
    </w:lvl>
    <w:lvl w:ilvl="7" w:tplc="B7EC89CE">
      <w:start w:val="1"/>
      <w:numFmt w:val="bullet"/>
      <w:suff w:val="space"/>
      <w:lvlText w:val="●"/>
      <w:lvlJc w:val="left"/>
      <w:pPr>
        <w:ind w:left="0" w:hanging="0"/>
      </w:pPr>
    </w:lvl>
    <w:lvl w:ilvl="8" w:tplc="312856C0">
      <w:start w:val="1"/>
      <w:numFmt w:val="bullet"/>
      <w:suff w:val="space"/>
      <w:lvlText w:val="●"/>
      <w:lvlJc w:val="left"/>
      <w:pPr>
        <w:ind w:left="0" w:hanging="0"/>
      </w:pPr>
    </w:lvl>
  </w:abstractNum>
  <w:num w:numId="1" w16cid:durableId="12755968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390"/>
    <w:rsid w:val="00265408"/>
    <w:rsid w:val="00561558"/>
    <w:rsid w:val="007248DF"/>
    <w:rsid w:val="009C0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8AD68"/>
  <w15:docId w15:val="{90C786C5-7B8B-483B-B194-3326D1846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ptos" w:hAnsi="Aptos"/>
    </w:rPr>
  </w:style>
  <w:style w:type="paragraph" w:styleId="Heading1">
    <w:name w:val="heading 1"/>
    <w:uiPriority w:val="9"/>
    <w:qFormat/>
    <w:pPr>
      <w:spacing w:before="280" w:after="180"/>
      <w:outlineLvl w:val="0"/>
    </w:pPr>
    <w:rPr>
      <w:b/>
      <w:bCs/>
      <w:color w:val="000000"/>
      <w:sz w:val="28"/>
      <w:szCs w:val="28"/>
    </w:rPr>
  </w:style>
  <w:style w:type="paragraph" w:styleId="Heading2">
    <w:name w:val="heading 2"/>
    <w:uiPriority w:val="9"/>
    <w:unhideWhenUsed/>
    <w:qFormat/>
    <w:pPr>
      <w:spacing w:before="220" w:after="140"/>
      <w:outlineLvl w:val="1"/>
    </w:pPr>
    <w:rPr>
      <w:b/>
      <w:bCs/>
      <w:color w:val="000000"/>
      <w:sz w:val="28"/>
      <w:szCs w:val="28"/>
    </w:rPr>
  </w:style>
  <w:style w:type="paragraph" w:styleId="Heading3">
    <w:name w:val="heading 3"/>
    <w:uiPriority w:val="9"/>
    <w:semiHidden/>
    <w:unhideWhenUsed/>
    <w:qFormat/>
    <w:pPr>
      <w:outlineLvl w:val="2"/>
    </w:pPr>
    <w:rPr>
      <w:color w:val="000000"/>
    </w:rPr>
  </w:style>
  <w:style w:type="paragraph" w:styleId="Heading4">
    <w:name w:val="heading 4"/>
    <w:uiPriority w:val="9"/>
    <w:semiHidden/>
    <w:unhideWhenUsed/>
    <w:qFormat/>
    <w:pPr>
      <w:outlineLvl w:val="3"/>
    </w:pPr>
    <w:rPr>
      <w:i/>
      <w:iCs/>
      <w:color w:val="000000"/>
    </w:rPr>
  </w:style>
  <w:style w:type="paragraph" w:styleId="Heading5">
    <w:name w:val="heading 5"/>
    <w:uiPriority w:val="9"/>
    <w:semiHidden/>
    <w:unhideWhenUsed/>
    <w:qFormat/>
    <w:pPr>
      <w:outlineLvl w:val="4"/>
    </w:pPr>
    <w:rPr>
      <w:color w:val="000000"/>
    </w:rPr>
  </w:style>
  <w:style w:type="paragraph" w:styleId="Heading6">
    <w:name w:val="heading 6"/>
    <w:uiPriority w:val="9"/>
    <w:semiHidden/>
    <w:unhideWhenUsed/>
    <w:qFormat/>
    <w:pPr>
      <w:outlineLvl w:val="5"/>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0" Type="http://schemas.openxmlformats.org/officeDocument/2006/relationships/hyperlink" Target="https://orcid.org/0009-0006-3940-4450" TargetMode="External"/><Relationship Id="rId11" Type="http://schemas.openxmlformats.org/officeDocument/2006/relationships/hyperlink" Target="https://osf.io/t8zny/overview" TargetMode="External"/><Relationship Id="rId12" Type="http://schemas.openxmlformats.org/officeDocument/2006/relationships/hyperlink" Target="https://doi.org/10.17605/OSF.IO/T8Z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15697</Words>
  <Characters>89479</Characters>
  <Application>Microsoft Office Word</Application>
  <DocSecurity>0</DocSecurity>
  <Lines>745</Lines>
  <Paragraphs>209</Paragraphs>
  <ScaleCrop>false</ScaleCrop>
  <Company/>
  <LinksUpToDate>false</LinksUpToDate>
  <CharactersWithSpaces>104967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DR. J.M. NIPOK</cp:lastModifiedBy>
  <cp:revision>2</cp:revision>
  <dcterms:created xsi:type="dcterms:W3CDTF">2026-06-05T13:31:00Z</dcterms:created>
  <dcterms:modified xsi:type="dcterms:W3CDTF">2026-06-05T13:31:00Z</dcterms:modified>
</cp:coreProperties>
</file>